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D0F" w:rsidRPr="001215E0" w:rsidRDefault="009D553E" w:rsidP="00AD2BE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pacing w:val="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B31D0F" w:rsidRPr="00FA5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 w:rsidR="00B31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B31D0F"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</w:t>
      </w:r>
    </w:p>
    <w:p w:rsidR="00B31D0F" w:rsidRPr="00FA51A0" w:rsidRDefault="00B31D0F" w:rsidP="00B31D0F">
      <w:pPr>
        <w:widowControl w:val="0"/>
        <w:tabs>
          <w:tab w:val="left" w:pos="570"/>
          <w:tab w:val="center" w:pos="4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B31D0F" w:rsidRPr="00FA51A0" w:rsidRDefault="00B31D0F" w:rsidP="00B31D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КАРАЧАЕВО-ЧЕРКЕССКАЯ  РЕСПУБЛИКА</w:t>
      </w:r>
    </w:p>
    <w:p w:rsidR="00B31D0F" w:rsidRPr="00FA51A0" w:rsidRDefault="00B31D0F" w:rsidP="00B31D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УСТЬ-ДЖЕГУТИНСКИЙ МУНИЦИПАЛЬНЫЙ РАЙОН</w:t>
      </w:r>
    </w:p>
    <w:p w:rsidR="00B31D0F" w:rsidRPr="00FA51A0" w:rsidRDefault="00B31D0F" w:rsidP="00B31D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ГЮРЮЛЬДЕУКСКОГО СЕЛЬСКОГО ПОСЕЛЕНИЯ</w:t>
      </w:r>
    </w:p>
    <w:p w:rsidR="00B31D0F" w:rsidRPr="00FA51A0" w:rsidRDefault="00B31D0F" w:rsidP="00B31D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B31D0F" w:rsidRPr="00F42FF1" w:rsidRDefault="00B31D0F" w:rsidP="00B31D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</w:t>
      </w:r>
    </w:p>
    <w:p w:rsidR="00B31D0F" w:rsidRDefault="009D553E" w:rsidP="00B31D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11</w:t>
      </w:r>
      <w:r w:rsidR="00B31D0F" w:rsidRPr="00FA5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2019г.                   а. Гюрюл</w:t>
      </w:r>
      <w:r w:rsidR="000B5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ьдеук                       №  </w:t>
      </w:r>
      <w:r w:rsidR="000B51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</w:t>
      </w:r>
      <w:r w:rsidR="008E380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9</w:t>
      </w:r>
      <w:bookmarkStart w:id="0" w:name="_GoBack"/>
      <w:bookmarkEnd w:id="0"/>
    </w:p>
    <w:p w:rsidR="008646E1" w:rsidRDefault="008646E1" w:rsidP="008646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</w:t>
      </w:r>
    </w:p>
    <w:p w:rsidR="008646E1" w:rsidRDefault="00F42FF1" w:rsidP="008646E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8646E1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="00B31D0F">
        <w:rPr>
          <w:rFonts w:ascii="Times New Roman" w:hAnsi="Times New Roman" w:cs="Times New Roman"/>
          <w:bCs/>
          <w:sz w:val="28"/>
          <w:szCs w:val="28"/>
        </w:rPr>
        <w:t>Гюрюльдеукского</w:t>
      </w:r>
      <w:proofErr w:type="spellEnd"/>
      <w:r w:rsidR="00B31D0F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  <w:r w:rsidR="008646E1">
        <w:rPr>
          <w:rFonts w:ascii="Times New Roman" w:hAnsi="Times New Roman" w:cs="Times New Roman"/>
          <w:bCs/>
          <w:sz w:val="28"/>
          <w:szCs w:val="28"/>
        </w:rPr>
        <w:t>от 2</w:t>
      </w:r>
      <w:r w:rsidR="00B31D0F">
        <w:rPr>
          <w:rFonts w:ascii="Times New Roman" w:hAnsi="Times New Roman" w:cs="Times New Roman"/>
          <w:bCs/>
          <w:sz w:val="28"/>
          <w:szCs w:val="28"/>
        </w:rPr>
        <w:t>2</w:t>
      </w:r>
      <w:r w:rsidR="008646E1">
        <w:rPr>
          <w:rFonts w:ascii="Times New Roman" w:hAnsi="Times New Roman" w:cs="Times New Roman"/>
          <w:bCs/>
          <w:sz w:val="28"/>
          <w:szCs w:val="28"/>
        </w:rPr>
        <w:t>.0</w:t>
      </w:r>
      <w:r w:rsidR="00B31D0F">
        <w:rPr>
          <w:rFonts w:ascii="Times New Roman" w:hAnsi="Times New Roman" w:cs="Times New Roman"/>
          <w:bCs/>
          <w:sz w:val="28"/>
          <w:szCs w:val="28"/>
        </w:rPr>
        <w:t>4</w:t>
      </w:r>
      <w:r w:rsidR="008646E1">
        <w:rPr>
          <w:rFonts w:ascii="Times New Roman" w:hAnsi="Times New Roman" w:cs="Times New Roman"/>
          <w:bCs/>
          <w:sz w:val="28"/>
          <w:szCs w:val="28"/>
        </w:rPr>
        <w:t>.2014 №</w:t>
      </w:r>
      <w:r w:rsidR="00B31D0F">
        <w:rPr>
          <w:rFonts w:ascii="Times New Roman" w:hAnsi="Times New Roman" w:cs="Times New Roman"/>
          <w:bCs/>
          <w:sz w:val="28"/>
          <w:szCs w:val="28"/>
        </w:rPr>
        <w:t>17 «</w:t>
      </w:r>
      <w:r w:rsidR="008646E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6635E1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AD2B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6635E1">
        <w:rPr>
          <w:rFonts w:ascii="Times New Roman" w:hAnsi="Times New Roman" w:cs="Times New Roman"/>
          <w:sz w:val="28"/>
          <w:szCs w:val="28"/>
        </w:rPr>
        <w:t>администра</w:t>
      </w:r>
      <w:r w:rsidR="008646E1">
        <w:rPr>
          <w:rFonts w:ascii="Times New Roman" w:hAnsi="Times New Roman" w:cs="Times New Roman"/>
          <w:sz w:val="28"/>
          <w:szCs w:val="28"/>
        </w:rPr>
        <w:t>тив</w:t>
      </w:r>
      <w:r w:rsidR="006635E1">
        <w:rPr>
          <w:rFonts w:ascii="Times New Roman" w:hAnsi="Times New Roman" w:cs="Times New Roman"/>
          <w:sz w:val="28"/>
          <w:szCs w:val="28"/>
        </w:rPr>
        <w:t>-</w:t>
      </w:r>
      <w:r w:rsidR="008646E1">
        <w:rPr>
          <w:rFonts w:ascii="Times New Roman" w:hAnsi="Times New Roman" w:cs="Times New Roman"/>
          <w:sz w:val="28"/>
          <w:szCs w:val="28"/>
        </w:rPr>
        <w:t>ного</w:t>
      </w:r>
      <w:proofErr w:type="spellEnd"/>
      <w:proofErr w:type="gramEnd"/>
      <w:r w:rsidR="008646E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8646E1">
        <w:rPr>
          <w:rFonts w:ascii="Times New Roman" w:hAnsi="Times New Roman" w:cs="Times New Roman"/>
          <w:sz w:val="28"/>
          <w:szCs w:val="28"/>
        </w:rPr>
        <w:t>регламента по предоставлению</w:t>
      </w:r>
      <w:r w:rsidR="008646E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8646E1">
        <w:rPr>
          <w:rFonts w:ascii="Times New Roman" w:hAnsi="Times New Roman" w:cs="Times New Roman"/>
          <w:sz w:val="28"/>
          <w:szCs w:val="28"/>
        </w:rPr>
        <w:t xml:space="preserve">государственной  услуги  «Приватизация </w:t>
      </w:r>
      <w:r w:rsidR="006635E1">
        <w:rPr>
          <w:rFonts w:ascii="Times New Roman" w:hAnsi="Times New Roman" w:cs="Times New Roman"/>
          <w:sz w:val="28"/>
          <w:szCs w:val="28"/>
        </w:rPr>
        <w:t xml:space="preserve"> </w:t>
      </w:r>
      <w:r w:rsidR="008646E1">
        <w:rPr>
          <w:rFonts w:ascii="Times New Roman" w:hAnsi="Times New Roman" w:cs="Times New Roman"/>
          <w:sz w:val="28"/>
          <w:szCs w:val="28"/>
        </w:rPr>
        <w:t>жилых</w:t>
      </w:r>
      <w:r w:rsidR="006635E1">
        <w:rPr>
          <w:rFonts w:ascii="Times New Roman" w:hAnsi="Times New Roman" w:cs="Times New Roman"/>
          <w:sz w:val="28"/>
          <w:szCs w:val="28"/>
        </w:rPr>
        <w:t xml:space="preserve"> </w:t>
      </w:r>
      <w:r w:rsidR="008646E1">
        <w:rPr>
          <w:rFonts w:ascii="Times New Roman" w:hAnsi="Times New Roman" w:cs="Times New Roman"/>
          <w:sz w:val="28"/>
          <w:szCs w:val="28"/>
        </w:rPr>
        <w:t xml:space="preserve"> помещении»</w:t>
      </w:r>
      <w:r w:rsidR="00B31D0F">
        <w:rPr>
          <w:rFonts w:ascii="Times New Roman" w:hAnsi="Times New Roman" w:cs="Times New Roman"/>
          <w:sz w:val="28"/>
          <w:szCs w:val="28"/>
        </w:rPr>
        <w:t>»</w:t>
      </w:r>
      <w:r w:rsidR="008646E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646E1" w:rsidRDefault="008646E1" w:rsidP="008646E1">
      <w:pPr>
        <w:pStyle w:val="a4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8646E1" w:rsidRDefault="008646E1" w:rsidP="008646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В соответствии с Федеральным</w:t>
      </w:r>
      <w:r w:rsidR="00F42FF1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закон</w:t>
      </w:r>
      <w:r w:rsidR="00F42FF1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ом 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от 27.07.2010</w:t>
      </w:r>
      <w:r w:rsidR="00F42FF1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№ 210-ФЗ (в редакции от 29.12.2017 №479-ФЗ, от 19.07.2018 №204-ФЗ) «Об организации предоставления государственных и муниципальных услуг</w:t>
      </w:r>
      <w:r w:rsidR="00F42FF1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Cs/>
          <w:color w:val="333333"/>
          <w:kern w:val="36"/>
          <w:sz w:val="28"/>
          <w:szCs w:val="28"/>
          <w:lang w:eastAsia="ru-RU"/>
        </w:rPr>
        <w:t xml:space="preserve"> </w:t>
      </w:r>
    </w:p>
    <w:p w:rsidR="008646E1" w:rsidRDefault="008646E1" w:rsidP="008646E1">
      <w:pPr>
        <w:keepNext/>
        <w:keepLines/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24"/>
          <w:szCs w:val="24"/>
          <w:lang w:eastAsia="ru-RU"/>
        </w:rPr>
      </w:pPr>
    </w:p>
    <w:p w:rsidR="008646E1" w:rsidRDefault="008646E1" w:rsidP="008646E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ПОСТАНОВЛЯЮ: </w:t>
      </w:r>
    </w:p>
    <w:p w:rsidR="008646E1" w:rsidRDefault="008646E1" w:rsidP="008646E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646E1" w:rsidRDefault="00F42FF1" w:rsidP="008646E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="008646E1">
        <w:rPr>
          <w:rFonts w:ascii="Times New Roman" w:hAnsi="Times New Roman" w:cs="Times New Roman"/>
          <w:bCs/>
          <w:sz w:val="28"/>
          <w:szCs w:val="28"/>
        </w:rPr>
        <w:t xml:space="preserve">1.Внести в постановление администрации </w:t>
      </w:r>
      <w:proofErr w:type="spellStart"/>
      <w:r w:rsidR="00B31D0F">
        <w:rPr>
          <w:rFonts w:ascii="Times New Roman" w:hAnsi="Times New Roman" w:cs="Times New Roman"/>
          <w:bCs/>
          <w:sz w:val="28"/>
          <w:szCs w:val="28"/>
        </w:rPr>
        <w:t>Гюрюльдеукского</w:t>
      </w:r>
      <w:proofErr w:type="spellEnd"/>
      <w:r w:rsidR="00B31D0F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от 22.04.2014 №17 «</w:t>
      </w:r>
      <w:r w:rsidR="00B31D0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D11488">
        <w:rPr>
          <w:rFonts w:ascii="Times New Roman" w:hAnsi="Times New Roman" w:cs="Times New Roman"/>
          <w:sz w:val="28"/>
          <w:szCs w:val="28"/>
        </w:rPr>
        <w:t>Об утверждении администра</w:t>
      </w:r>
      <w:r w:rsidR="00B31D0F">
        <w:rPr>
          <w:rFonts w:ascii="Times New Roman" w:hAnsi="Times New Roman" w:cs="Times New Roman"/>
          <w:sz w:val="28"/>
          <w:szCs w:val="28"/>
        </w:rPr>
        <w:t>тивного</w:t>
      </w:r>
      <w:r w:rsidR="00B31D0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B31D0F">
        <w:rPr>
          <w:rFonts w:ascii="Times New Roman" w:hAnsi="Times New Roman" w:cs="Times New Roman"/>
          <w:sz w:val="28"/>
          <w:szCs w:val="28"/>
        </w:rPr>
        <w:t>регламента по предоставлению</w:t>
      </w:r>
      <w:r w:rsidR="00B31D0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B31D0F">
        <w:rPr>
          <w:rFonts w:ascii="Times New Roman" w:hAnsi="Times New Roman" w:cs="Times New Roman"/>
          <w:sz w:val="28"/>
          <w:szCs w:val="28"/>
        </w:rPr>
        <w:t xml:space="preserve">государственной  услуги  «Приватизация </w:t>
      </w:r>
      <w:proofErr w:type="gramStart"/>
      <w:r w:rsidR="00B31D0F">
        <w:rPr>
          <w:rFonts w:ascii="Times New Roman" w:hAnsi="Times New Roman" w:cs="Times New Roman"/>
          <w:sz w:val="28"/>
          <w:szCs w:val="28"/>
        </w:rPr>
        <w:t>жилых</w:t>
      </w:r>
      <w:proofErr w:type="gramEnd"/>
      <w:r w:rsidR="00B31D0F">
        <w:rPr>
          <w:rFonts w:ascii="Times New Roman" w:hAnsi="Times New Roman" w:cs="Times New Roman"/>
          <w:sz w:val="28"/>
          <w:szCs w:val="28"/>
        </w:rPr>
        <w:t xml:space="preserve"> помещении»»</w:t>
      </w:r>
      <w:r w:rsidR="00D11488">
        <w:rPr>
          <w:rFonts w:ascii="Times New Roman" w:hAnsi="Times New Roman" w:cs="Times New Roman"/>
          <w:sz w:val="28"/>
          <w:szCs w:val="28"/>
        </w:rPr>
        <w:t xml:space="preserve">  </w:t>
      </w:r>
      <w:r w:rsidR="008646E1">
        <w:rPr>
          <w:rFonts w:ascii="Times New Roman" w:hAnsi="Times New Roman" w:cs="Times New Roman"/>
          <w:bCs/>
          <w:sz w:val="28"/>
          <w:szCs w:val="28"/>
        </w:rPr>
        <w:t>следующие</w:t>
      </w:r>
      <w:r w:rsidR="00D1148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646E1">
        <w:rPr>
          <w:rFonts w:ascii="Times New Roman" w:hAnsi="Times New Roman" w:cs="Times New Roman"/>
          <w:bCs/>
          <w:sz w:val="28"/>
          <w:szCs w:val="28"/>
        </w:rPr>
        <w:t xml:space="preserve"> изменения:</w:t>
      </w:r>
    </w:p>
    <w:p w:rsidR="008646E1" w:rsidRDefault="008646E1" w:rsidP="008646E1">
      <w:pPr>
        <w:widowControl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1.1</w:t>
      </w:r>
      <w:r w:rsidR="00F42FF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В приложении к постановлению пункт 5.6 изложить в следующей редакции: </w:t>
      </w:r>
    </w:p>
    <w:p w:rsidR="006635E1" w:rsidRDefault="006635E1" w:rsidP="008646E1">
      <w:pPr>
        <w:widowControl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F42FF1" w:rsidRDefault="00F42FF1" w:rsidP="00AE7D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64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5.6. Заявитель может обратиться с жалобой (претензией) в следующих случаях: </w:t>
      </w:r>
    </w:p>
    <w:p w:rsidR="00F42FF1" w:rsidRDefault="008646E1" w:rsidP="00AE7D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AE7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нарушение срока регистрации запроса о предоставлении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услуги;</w:t>
      </w:r>
    </w:p>
    <w:p w:rsidR="00F42FF1" w:rsidRDefault="008646E1" w:rsidP="00AE7D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AE7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срока предоставления муниципальной услуги;</w:t>
      </w:r>
    </w:p>
    <w:p w:rsidR="008646E1" w:rsidRDefault="008646E1" w:rsidP="00AE7DB3">
      <w:pPr>
        <w:spacing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AE7D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услуги;</w:t>
      </w:r>
      <w:r w:rsidR="00AE7DB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4)</w:t>
      </w:r>
      <w:r w:rsidR="00AE7D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услуги, у заявителя;</w:t>
      </w:r>
      <w:r w:rsidR="00AE7DB3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>
        <w:rPr>
          <w:rFonts w:ascii="Times New Roman" w:hAnsi="Times New Roman" w:cs="Times New Roman"/>
          <w:sz w:val="28"/>
          <w:szCs w:val="28"/>
        </w:rPr>
        <w:t>5)</w:t>
      </w:r>
      <w:r w:rsidR="00AE7D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отказ в предоставлении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муниципальными правовыми актами;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7DB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6)</w:t>
      </w:r>
      <w:r w:rsidR="00AE7D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затребование с заявителя при предоставлении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r w:rsidR="00AE7DB3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7)</w:t>
      </w:r>
      <w:r w:rsidR="00AE7D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отказ органа, предоставляющего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муниципальную</w:t>
      </w:r>
      <w:r>
        <w:rPr>
          <w:rFonts w:ascii="Times New Roman" w:hAnsi="Times New Roman" w:cs="Times New Roman"/>
          <w:sz w:val="28"/>
          <w:szCs w:val="28"/>
        </w:rPr>
        <w:t xml:space="preserve"> услугу, должностного лица органа, предоставляющего государственную услугу, в исправлении допущенных ими опечаток и ошибок в выданных в результате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документах либо нарушение установленного срока таких исправлений. </w:t>
      </w:r>
      <w:r w:rsidR="00AE7DB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8)</w:t>
      </w:r>
      <w:r w:rsidR="00AE7D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  <w:proofErr w:type="gramEnd"/>
      <w:r w:rsidR="00AE7DB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9)</w:t>
      </w:r>
      <w:r w:rsidR="00AE7D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приостановление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7DB3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>10)</w:t>
      </w:r>
      <w:r w:rsidR="00AE7DB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требование у заявителя при предоставлении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услуги, либо в предоставлении государственной услуги, за исключением случаев, предусмотренных Федеральным  законом</w:t>
      </w:r>
      <w:r w:rsidR="006635E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646E1" w:rsidRDefault="008646E1" w:rsidP="008646E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2FF1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Джегутинская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неделя» либо обнародовать на информационном стенде администрации </w:t>
      </w:r>
      <w:proofErr w:type="spellStart"/>
      <w:r w:rsidR="00B31D0F">
        <w:rPr>
          <w:rFonts w:ascii="Times New Roman" w:hAnsi="Times New Roman" w:cs="Times New Roman"/>
          <w:sz w:val="28"/>
          <w:szCs w:val="28"/>
        </w:rPr>
        <w:t>Гюрюльдеукского</w:t>
      </w:r>
      <w:proofErr w:type="spellEnd"/>
      <w:r w:rsidR="00B31D0F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в установленном порядке.</w:t>
      </w:r>
    </w:p>
    <w:p w:rsidR="008646E1" w:rsidRDefault="008646E1" w:rsidP="008646E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2FF1">
        <w:rPr>
          <w:rFonts w:ascii="Times New Roman" w:hAnsi="Times New Roman" w:cs="Times New Roman"/>
          <w:b/>
          <w:w w:val="103"/>
          <w:sz w:val="28"/>
          <w:szCs w:val="28"/>
        </w:rPr>
        <w:t xml:space="preserve">       </w:t>
      </w:r>
      <w:r w:rsidRPr="00F42FF1">
        <w:rPr>
          <w:rFonts w:ascii="Times New Roman" w:hAnsi="Times New Roman" w:cs="Times New Roman"/>
          <w:b/>
          <w:sz w:val="28"/>
          <w:szCs w:val="28"/>
        </w:rPr>
        <w:t>3.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 </w:t>
      </w:r>
      <w:proofErr w:type="spellStart"/>
      <w:r w:rsidR="00B31D0F">
        <w:rPr>
          <w:rFonts w:ascii="Times New Roman" w:hAnsi="Times New Roman" w:cs="Times New Roman"/>
          <w:sz w:val="28"/>
          <w:szCs w:val="28"/>
        </w:rPr>
        <w:t>Гюрюльдеукского</w:t>
      </w:r>
      <w:proofErr w:type="spellEnd"/>
      <w:r w:rsidR="00B31D0F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 в сети  Интернет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="00B31D0F" w:rsidRPr="00945064">
        <w:rPr>
          <w:rFonts w:ascii="Times New Roman" w:hAnsi="Times New Roman" w:cs="Times New Roman"/>
          <w:sz w:val="28"/>
          <w:szCs w:val="28"/>
          <w:lang w:val="en-US"/>
        </w:rPr>
        <w:t>gyuryuldeuck</w:t>
      </w:r>
      <w:proofErr w:type="spellEnd"/>
      <w:r w:rsidR="00B31D0F" w:rsidRPr="00945064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B31D0F" w:rsidRPr="0094506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B31D0F" w:rsidRPr="00945064">
        <w:rPr>
          <w:rFonts w:ascii="Times New Roman" w:hAnsi="Times New Roman" w:cs="Times New Roman"/>
          <w:sz w:val="28"/>
          <w:szCs w:val="28"/>
        </w:rPr>
        <w:t>.1</w:t>
      </w:r>
      <w:proofErr w:type="spellStart"/>
      <w:r w:rsidR="00B31D0F" w:rsidRPr="00945064">
        <w:rPr>
          <w:rFonts w:ascii="Times New Roman" w:hAnsi="Times New Roman" w:cs="Times New Roman"/>
          <w:sz w:val="28"/>
          <w:szCs w:val="28"/>
          <w:lang w:val="en-US"/>
        </w:rPr>
        <w:t>gb</w:t>
      </w:r>
      <w:proofErr w:type="spellEnd"/>
      <w:r w:rsidR="00B31D0F" w:rsidRPr="0094506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B31D0F" w:rsidRPr="0094506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B31D0F">
        <w:rPr>
          <w:rFonts w:ascii="Times New Roman" w:hAnsi="Times New Roman" w:cs="Times New Roman"/>
          <w:sz w:val="28"/>
          <w:szCs w:val="28"/>
        </w:rPr>
        <w:t>.</w:t>
      </w:r>
      <w:r w:rsidR="00B31D0F" w:rsidRPr="003C0EBA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B31D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2FF1" w:rsidRDefault="00F42FF1" w:rsidP="008646E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646E1" w:rsidRDefault="008646E1" w:rsidP="008646E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2FF1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официального обнародования.</w:t>
      </w:r>
    </w:p>
    <w:p w:rsidR="00F42FF1" w:rsidRDefault="00F42FF1" w:rsidP="008646E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646E1" w:rsidRDefault="008646E1" w:rsidP="008646E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2FF1">
        <w:rPr>
          <w:rFonts w:ascii="Times New Roman" w:hAnsi="Times New Roman" w:cs="Times New Roman"/>
          <w:b/>
          <w:sz w:val="28"/>
          <w:szCs w:val="28"/>
        </w:rPr>
        <w:t>5.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 </w:t>
      </w:r>
    </w:p>
    <w:p w:rsidR="008646E1" w:rsidRDefault="008646E1" w:rsidP="008646E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646E1" w:rsidRDefault="008646E1" w:rsidP="008646E1">
      <w:pPr>
        <w:tabs>
          <w:tab w:val="left" w:pos="276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31D0F" w:rsidRPr="003C0EBA" w:rsidRDefault="00B31D0F" w:rsidP="00B31D0F">
      <w:pPr>
        <w:tabs>
          <w:tab w:val="left" w:pos="276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31D0F" w:rsidRDefault="00B31D0F" w:rsidP="00B31D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Гюрюльдеукского</w:t>
      </w:r>
      <w:proofErr w:type="spellEnd"/>
    </w:p>
    <w:p w:rsidR="00B31D0F" w:rsidRDefault="00B31D0F" w:rsidP="00B31D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</w:t>
      </w:r>
      <w:r w:rsidR="009D553E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А.Х.Айбазов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B31D0F" w:rsidRDefault="00B31D0F" w:rsidP="00B31D0F">
      <w:pPr>
        <w:rPr>
          <w:rFonts w:ascii="Times New Roman" w:hAnsi="Times New Roman" w:cs="Times New Roman"/>
          <w:sz w:val="28"/>
          <w:szCs w:val="28"/>
        </w:rPr>
      </w:pPr>
    </w:p>
    <w:p w:rsidR="00B31D0F" w:rsidRDefault="009D553E" w:rsidP="00B31D0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46E1" w:rsidRPr="00AE7DB3" w:rsidRDefault="00B31D0F" w:rsidP="00AE7DB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      </w:t>
      </w:r>
      <w:r w:rsidR="00AE7D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</w:t>
      </w:r>
    </w:p>
    <w:p w:rsidR="008646E1" w:rsidRDefault="008646E1" w:rsidP="008646E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Заключение </w:t>
      </w:r>
    </w:p>
    <w:p w:rsidR="008646E1" w:rsidRDefault="008646E1" w:rsidP="008646E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646E1" w:rsidRDefault="008646E1" w:rsidP="008646E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8646E1" w:rsidRDefault="008646E1" w:rsidP="008646E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 результатам  проведения антикоррупционной  экспертизы      пр</w:t>
      </w:r>
      <w:r w:rsidR="009D553E">
        <w:rPr>
          <w:rFonts w:ascii="Times New Roman" w:hAnsi="Times New Roman" w:cs="Times New Roman"/>
          <w:sz w:val="28"/>
          <w:szCs w:val="28"/>
        </w:rPr>
        <w:t xml:space="preserve">инятого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9D553E">
        <w:rPr>
          <w:rFonts w:ascii="Times New Roman" w:hAnsi="Times New Roman" w:cs="Times New Roman"/>
          <w:sz w:val="28"/>
          <w:szCs w:val="28"/>
        </w:rPr>
        <w:t>от 11.11.2019 №39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2FF1">
        <w:rPr>
          <w:rFonts w:ascii="Times New Roman" w:hAnsi="Times New Roman" w:cs="Times New Roman"/>
          <w:sz w:val="28"/>
          <w:szCs w:val="28"/>
        </w:rPr>
        <w:t>«</w:t>
      </w:r>
      <w:r w:rsidR="00D11488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="00D11488">
        <w:rPr>
          <w:rFonts w:ascii="Times New Roman" w:hAnsi="Times New Roman" w:cs="Times New Roman"/>
          <w:bCs/>
          <w:sz w:val="28"/>
          <w:szCs w:val="28"/>
        </w:rPr>
        <w:t>Гюрюльдеукского</w:t>
      </w:r>
      <w:proofErr w:type="spellEnd"/>
      <w:r w:rsidR="00D11488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от 22.04.2014 №17 «</w:t>
      </w:r>
      <w:r w:rsidR="00D1148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F42FF1">
        <w:rPr>
          <w:rFonts w:ascii="Times New Roman" w:hAnsi="Times New Roman" w:cs="Times New Roman"/>
          <w:sz w:val="28"/>
          <w:szCs w:val="28"/>
        </w:rPr>
        <w:t>Об утверждении администра</w:t>
      </w:r>
      <w:r w:rsidR="00D11488">
        <w:rPr>
          <w:rFonts w:ascii="Times New Roman" w:hAnsi="Times New Roman" w:cs="Times New Roman"/>
          <w:sz w:val="28"/>
          <w:szCs w:val="28"/>
        </w:rPr>
        <w:t>тивного</w:t>
      </w:r>
      <w:r w:rsidR="00D1148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D11488">
        <w:rPr>
          <w:rFonts w:ascii="Times New Roman" w:hAnsi="Times New Roman" w:cs="Times New Roman"/>
          <w:sz w:val="28"/>
          <w:szCs w:val="28"/>
        </w:rPr>
        <w:t>регламента по предоставлению</w:t>
      </w:r>
      <w:r w:rsidR="00D1148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D11488">
        <w:rPr>
          <w:rFonts w:ascii="Times New Roman" w:hAnsi="Times New Roman" w:cs="Times New Roman"/>
          <w:sz w:val="28"/>
          <w:szCs w:val="28"/>
        </w:rPr>
        <w:t>государственной  услуги  «Приватизация жилых помещении»».</w:t>
      </w:r>
    </w:p>
    <w:p w:rsidR="008646E1" w:rsidRDefault="008646E1" w:rsidP="008646E1">
      <w:pPr>
        <w:pStyle w:val="a4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8646E1" w:rsidRDefault="008646E1" w:rsidP="008646E1">
      <w:pPr>
        <w:pStyle w:val="a4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en-US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333333"/>
          <w:kern w:val="36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Мною  заместителем  администрации  </w:t>
      </w:r>
      <w:proofErr w:type="spellStart"/>
      <w:r w:rsidR="00D11488">
        <w:rPr>
          <w:rFonts w:ascii="Times New Roman" w:hAnsi="Times New Roman" w:cs="Times New Roman"/>
          <w:sz w:val="28"/>
          <w:szCs w:val="28"/>
        </w:rPr>
        <w:t>Гюрюльдеукского</w:t>
      </w:r>
      <w:proofErr w:type="spellEnd"/>
      <w:r w:rsidR="00D114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 проведена анти</w:t>
      </w:r>
      <w:r w:rsidR="009D553E">
        <w:rPr>
          <w:rFonts w:ascii="Times New Roman" w:hAnsi="Times New Roman" w:cs="Times New Roman"/>
          <w:sz w:val="28"/>
          <w:szCs w:val="28"/>
        </w:rPr>
        <w:t>коррупционная экспертиза принятого</w:t>
      </w:r>
      <w:r>
        <w:rPr>
          <w:rFonts w:ascii="Times New Roman" w:hAnsi="Times New Roman" w:cs="Times New Roman"/>
          <w:sz w:val="28"/>
          <w:szCs w:val="28"/>
        </w:rPr>
        <w:t xml:space="preserve">  постановления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D553E">
        <w:rPr>
          <w:rFonts w:ascii="Times New Roman" w:hAnsi="Times New Roman" w:cs="Times New Roman"/>
          <w:bCs/>
          <w:sz w:val="28"/>
          <w:szCs w:val="28"/>
        </w:rPr>
        <w:t>от 11.11.2019 №39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42FF1">
        <w:rPr>
          <w:rFonts w:ascii="Times New Roman" w:hAnsi="Times New Roman" w:cs="Times New Roman"/>
          <w:bCs/>
          <w:sz w:val="28"/>
          <w:szCs w:val="28"/>
        </w:rPr>
        <w:t>«</w:t>
      </w:r>
      <w:r w:rsidR="00D11488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="00D11488">
        <w:rPr>
          <w:rFonts w:ascii="Times New Roman" w:hAnsi="Times New Roman" w:cs="Times New Roman"/>
          <w:bCs/>
          <w:sz w:val="28"/>
          <w:szCs w:val="28"/>
        </w:rPr>
        <w:t>Гюрюльдеукского</w:t>
      </w:r>
      <w:proofErr w:type="spellEnd"/>
      <w:r w:rsidR="00D11488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от 22.04.2014 №17 «</w:t>
      </w:r>
      <w:r w:rsidR="00D1148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D11488">
        <w:rPr>
          <w:rFonts w:ascii="Times New Roman" w:hAnsi="Times New Roman" w:cs="Times New Roman"/>
          <w:sz w:val="28"/>
          <w:szCs w:val="28"/>
        </w:rPr>
        <w:t>Об утвержден</w:t>
      </w:r>
      <w:r w:rsidR="00AE7DB3">
        <w:rPr>
          <w:rFonts w:ascii="Times New Roman" w:hAnsi="Times New Roman" w:cs="Times New Roman"/>
          <w:sz w:val="28"/>
          <w:szCs w:val="28"/>
        </w:rPr>
        <w:t>ии администра</w:t>
      </w:r>
      <w:r w:rsidR="00D11488">
        <w:rPr>
          <w:rFonts w:ascii="Times New Roman" w:hAnsi="Times New Roman" w:cs="Times New Roman"/>
          <w:sz w:val="28"/>
          <w:szCs w:val="28"/>
        </w:rPr>
        <w:t>тивного</w:t>
      </w:r>
      <w:r w:rsidR="00D1148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D11488">
        <w:rPr>
          <w:rFonts w:ascii="Times New Roman" w:hAnsi="Times New Roman" w:cs="Times New Roman"/>
          <w:sz w:val="28"/>
          <w:szCs w:val="28"/>
        </w:rPr>
        <w:t>регламента по предоставлению</w:t>
      </w:r>
      <w:r w:rsidR="00D1148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D11488">
        <w:rPr>
          <w:rFonts w:ascii="Times New Roman" w:hAnsi="Times New Roman" w:cs="Times New Roman"/>
          <w:sz w:val="28"/>
          <w:szCs w:val="28"/>
        </w:rPr>
        <w:t xml:space="preserve">государственной  услуги  «Приватизация жилых помещении»».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8646E1" w:rsidRDefault="008646E1" w:rsidP="008646E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en-US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В ходе антикоррупционной  экспертизы  коррупционные факторы, предусмотренные  Методикой проведения   антикоррупционной экспертизы  проектов  НПА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утвержденной  постановлением  Правительства  РФ от 26.02.2001  № 96 в рассматриваемом  постановлении  не выявлено.</w:t>
      </w:r>
    </w:p>
    <w:p w:rsidR="00D11488" w:rsidRDefault="00D11488" w:rsidP="008646E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11488" w:rsidRDefault="00D11488" w:rsidP="008646E1">
      <w:pPr>
        <w:pStyle w:val="a4"/>
        <w:rPr>
          <w:rFonts w:ascii="Times New Roman" w:eastAsiaTheme="minorHAnsi" w:hAnsi="Times New Roman" w:cs="Times New Roman"/>
          <w:sz w:val="28"/>
          <w:szCs w:val="28"/>
          <w:lang w:bidi="en-US"/>
        </w:rPr>
      </w:pPr>
    </w:p>
    <w:p w:rsidR="008646E1" w:rsidRDefault="008646E1" w:rsidP="008646E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646E1" w:rsidRDefault="008646E1" w:rsidP="008646E1">
      <w:pPr>
        <w:pStyle w:val="a4"/>
        <w:rPr>
          <w:rFonts w:ascii="Times New Roman" w:eastAsiaTheme="maj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:rsidR="008646E1" w:rsidRDefault="00D11488" w:rsidP="008646E1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Гюрюльдеукского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46E1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</w:t>
      </w:r>
      <w:r>
        <w:rPr>
          <w:rFonts w:ascii="Times New Roman" w:hAnsi="Times New Roman" w:cs="Times New Roman"/>
          <w:sz w:val="28"/>
          <w:szCs w:val="28"/>
        </w:rPr>
        <w:t>М.</w:t>
      </w:r>
      <w:r w:rsidR="008646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46E1">
        <w:rPr>
          <w:rFonts w:ascii="Times New Roman" w:hAnsi="Times New Roman" w:cs="Times New Roman"/>
          <w:sz w:val="28"/>
          <w:szCs w:val="28"/>
        </w:rPr>
        <w:t>А.</w:t>
      </w:r>
      <w:r>
        <w:rPr>
          <w:rFonts w:ascii="Times New Roman" w:hAnsi="Times New Roman" w:cs="Times New Roman"/>
          <w:sz w:val="28"/>
          <w:szCs w:val="28"/>
        </w:rPr>
        <w:t>Гербекова</w:t>
      </w:r>
      <w:proofErr w:type="spellEnd"/>
    </w:p>
    <w:p w:rsidR="008646E1" w:rsidRDefault="008646E1" w:rsidP="008646E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646E1" w:rsidRDefault="006635E1" w:rsidP="008646E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D553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9D553E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.2019</w:t>
      </w:r>
    </w:p>
    <w:p w:rsidR="008646E1" w:rsidRDefault="008646E1" w:rsidP="008646E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646E1" w:rsidRDefault="008646E1" w:rsidP="008646E1">
      <w:pPr>
        <w:rPr>
          <w:rFonts w:ascii="Times New Roman" w:hAnsi="Times New Roman" w:cs="Times New Roman"/>
          <w:sz w:val="28"/>
          <w:szCs w:val="28"/>
        </w:rPr>
      </w:pPr>
    </w:p>
    <w:p w:rsidR="008646E1" w:rsidRDefault="008646E1" w:rsidP="008646E1"/>
    <w:p w:rsidR="008646E1" w:rsidRDefault="008646E1" w:rsidP="008646E1"/>
    <w:p w:rsidR="008646E1" w:rsidRDefault="008646E1" w:rsidP="008646E1"/>
    <w:p w:rsidR="008646E1" w:rsidRDefault="008646E1" w:rsidP="008646E1"/>
    <w:p w:rsidR="00B13893" w:rsidRDefault="00B13893"/>
    <w:sectPr w:rsidR="00B13893" w:rsidSect="009D553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5D8"/>
    <w:rsid w:val="000B512C"/>
    <w:rsid w:val="006635E1"/>
    <w:rsid w:val="006D2EC3"/>
    <w:rsid w:val="008646E1"/>
    <w:rsid w:val="008E380F"/>
    <w:rsid w:val="009D553E"/>
    <w:rsid w:val="00AD2BE1"/>
    <w:rsid w:val="00AE7DB3"/>
    <w:rsid w:val="00B13893"/>
    <w:rsid w:val="00B31D0F"/>
    <w:rsid w:val="00C81433"/>
    <w:rsid w:val="00D11488"/>
    <w:rsid w:val="00F225D8"/>
    <w:rsid w:val="00F42FF1"/>
    <w:rsid w:val="00FE3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6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8646E1"/>
    <w:rPr>
      <w:rFonts w:ascii="Calibri" w:eastAsia="Times New Roman" w:hAnsi="Calibri" w:cs="Calibri"/>
      <w:lang w:eastAsia="ru-RU"/>
    </w:rPr>
  </w:style>
  <w:style w:type="paragraph" w:styleId="a4">
    <w:name w:val="No Spacing"/>
    <w:link w:val="a3"/>
    <w:uiPriority w:val="1"/>
    <w:qFormat/>
    <w:rsid w:val="008646E1"/>
    <w:pPr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6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8646E1"/>
    <w:rPr>
      <w:rFonts w:ascii="Calibri" w:eastAsia="Times New Roman" w:hAnsi="Calibri" w:cs="Calibri"/>
      <w:lang w:eastAsia="ru-RU"/>
    </w:rPr>
  </w:style>
  <w:style w:type="paragraph" w:styleId="a4">
    <w:name w:val="No Spacing"/>
    <w:link w:val="a3"/>
    <w:uiPriority w:val="1"/>
    <w:qFormat/>
    <w:rsid w:val="008646E1"/>
    <w:pPr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14</cp:revision>
  <cp:lastPrinted>2019-12-06T07:29:00Z</cp:lastPrinted>
  <dcterms:created xsi:type="dcterms:W3CDTF">2019-09-18T11:01:00Z</dcterms:created>
  <dcterms:modified xsi:type="dcterms:W3CDTF">2019-12-06T07:30:00Z</dcterms:modified>
</cp:coreProperties>
</file>