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80302" w:rsidRDefault="00980302" w:rsidP="00980302">
      <w:pPr>
        <w:tabs>
          <w:tab w:val="left" w:pos="570"/>
          <w:tab w:val="center" w:pos="4520"/>
        </w:tabs>
        <w:jc w:val="center"/>
        <w:rPr>
          <w:b/>
        </w:rPr>
      </w:pPr>
      <w:r>
        <w:rPr>
          <w:b/>
        </w:rPr>
        <w:t>РОССИЙСКАЯ ФЕДЕРАЦИЯ</w:t>
      </w:r>
    </w:p>
    <w:p w:rsidR="00980302" w:rsidRDefault="00980302" w:rsidP="00980302">
      <w:pPr>
        <w:jc w:val="center"/>
        <w:rPr>
          <w:b/>
        </w:rPr>
      </w:pPr>
      <w:r>
        <w:rPr>
          <w:b/>
        </w:rPr>
        <w:t>КАРАЧАЕВО-ЧЕРКЕССКАЯ РЕСПУБЛИКА</w:t>
      </w:r>
    </w:p>
    <w:p w:rsidR="00980302" w:rsidRDefault="00980302" w:rsidP="00980302">
      <w:pPr>
        <w:jc w:val="center"/>
        <w:outlineLvl w:val="0"/>
        <w:rPr>
          <w:b/>
        </w:rPr>
      </w:pPr>
      <w:r>
        <w:rPr>
          <w:b/>
        </w:rPr>
        <w:t>УСТЬ-ДЖЕГУТИНСКИЙ МУНИЦИПАЛЬНЫЙ РАЙОН</w:t>
      </w:r>
    </w:p>
    <w:p w:rsidR="00980302" w:rsidRDefault="00980302" w:rsidP="00980302">
      <w:pPr>
        <w:jc w:val="center"/>
        <w:outlineLvl w:val="0"/>
        <w:rPr>
          <w:b/>
        </w:rPr>
      </w:pPr>
      <w:r>
        <w:rPr>
          <w:b/>
        </w:rPr>
        <w:t>АДМИНИСТРАЦИЯ ГЮРЮЛЬДЕУКСКОГО СЕЛЬСКОГО ПОСЕЛЕНИЯ</w:t>
      </w:r>
    </w:p>
    <w:p w:rsidR="00980302" w:rsidRDefault="00980302" w:rsidP="00980302">
      <w:pPr>
        <w:jc w:val="center"/>
        <w:rPr>
          <w:b/>
          <w:u w:val="single"/>
        </w:rPr>
      </w:pPr>
      <w:r>
        <w:rPr>
          <w:b/>
        </w:rPr>
        <w:t>ПОСТАНОВЛЕНИЕ</w:t>
      </w:r>
    </w:p>
    <w:p w:rsidR="00980302" w:rsidRDefault="00980302" w:rsidP="00980302">
      <w:pPr>
        <w:rPr>
          <w:sz w:val="28"/>
          <w:szCs w:val="28"/>
          <w:u w:val="single"/>
        </w:rPr>
      </w:pPr>
    </w:p>
    <w:p w:rsidR="00980302" w:rsidRDefault="00980302" w:rsidP="00980302">
      <w:pPr>
        <w:rPr>
          <w:sz w:val="28"/>
          <w:szCs w:val="28"/>
        </w:rPr>
      </w:pPr>
      <w:r>
        <w:rPr>
          <w:sz w:val="28"/>
          <w:szCs w:val="28"/>
        </w:rPr>
        <w:t>10.10.2023 г.                              а. Гюрюльдеук                                          №40</w:t>
      </w:r>
    </w:p>
    <w:p w:rsidR="00980302" w:rsidRDefault="00980302" w:rsidP="00980302"/>
    <w:p w:rsidR="00980302" w:rsidRDefault="00980302" w:rsidP="00980302">
      <w:pPr>
        <w:tabs>
          <w:tab w:val="left" w:pos="8021"/>
          <w:tab w:val="left" w:leader="underscore" w:pos="9168"/>
        </w:tabs>
        <w:suppressAutoHyphens/>
        <w:autoSpaceDE w:val="0"/>
        <w:spacing w:before="77"/>
        <w:rPr>
          <w:b/>
          <w:sz w:val="28"/>
          <w:szCs w:val="28"/>
        </w:rPr>
      </w:pPr>
      <w:r>
        <w:rPr>
          <w:b/>
          <w:sz w:val="28"/>
          <w:szCs w:val="28"/>
        </w:rPr>
        <w:t>Об утверждении Порядка осуществления контроля за соответствием расходов муниципальных служащих, их супругов и несовершеннолетних детей их доходам</w:t>
      </w:r>
    </w:p>
    <w:p w:rsidR="00980302" w:rsidRDefault="00980302" w:rsidP="00980302">
      <w:pPr>
        <w:tabs>
          <w:tab w:val="left" w:pos="8021"/>
          <w:tab w:val="left" w:leader="underscore" w:pos="9168"/>
        </w:tabs>
        <w:suppressAutoHyphens/>
        <w:autoSpaceDE w:val="0"/>
        <w:spacing w:before="77"/>
        <w:rPr>
          <w:b/>
          <w:sz w:val="28"/>
          <w:szCs w:val="28"/>
        </w:rPr>
      </w:pPr>
    </w:p>
    <w:p w:rsidR="00980302" w:rsidRDefault="00980302" w:rsidP="0098030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В соответствии с Федеральным законом от 31.07.2020 № 259-ФЗ «О цифровых финансовых активах, цифровой валюте и о внесении изменений в отдельные законодательные акты Российской Федерации», Федеральным законом от 03.12.2012 N 230-ФЗ "О контроле за соответствием расходов лиц, замещающих государственные должности, и иных лиц их доходам», Федеральным законом от 10.07.2023 №286-ФЗ «О внесении изменений в отдельные законодательные акты Российской Федерации» в целях приведения НПА в соответствие с действующим законодательством администрация </w:t>
      </w:r>
      <w:proofErr w:type="spellStart"/>
      <w:r>
        <w:rPr>
          <w:sz w:val="28"/>
          <w:szCs w:val="28"/>
        </w:rPr>
        <w:t>Гюрюльдеукского</w:t>
      </w:r>
      <w:proofErr w:type="spellEnd"/>
      <w:r>
        <w:rPr>
          <w:sz w:val="28"/>
          <w:szCs w:val="28"/>
        </w:rPr>
        <w:t xml:space="preserve"> сельского поселения </w:t>
      </w:r>
    </w:p>
    <w:p w:rsidR="00980302" w:rsidRDefault="00980302" w:rsidP="00980302">
      <w:pPr>
        <w:rPr>
          <w:b/>
          <w:caps/>
          <w:sz w:val="28"/>
          <w:szCs w:val="28"/>
        </w:rPr>
      </w:pPr>
    </w:p>
    <w:p w:rsidR="00980302" w:rsidRDefault="00980302" w:rsidP="00980302">
      <w:pPr>
        <w:rPr>
          <w:b/>
          <w:caps/>
          <w:sz w:val="28"/>
          <w:szCs w:val="28"/>
        </w:rPr>
      </w:pPr>
      <w:r>
        <w:rPr>
          <w:b/>
          <w:caps/>
          <w:sz w:val="28"/>
          <w:szCs w:val="28"/>
        </w:rPr>
        <w:t>ПостановляЕТ:</w:t>
      </w:r>
    </w:p>
    <w:p w:rsidR="00980302" w:rsidRDefault="00980302" w:rsidP="00980302">
      <w:pPr>
        <w:rPr>
          <w:b/>
          <w:caps/>
          <w:sz w:val="28"/>
          <w:szCs w:val="28"/>
        </w:rPr>
      </w:pPr>
    </w:p>
    <w:p w:rsidR="00980302" w:rsidRDefault="00980302" w:rsidP="00980302">
      <w:pPr>
        <w:rPr>
          <w:sz w:val="28"/>
          <w:szCs w:val="28"/>
        </w:rPr>
      </w:pPr>
      <w:r>
        <w:rPr>
          <w:sz w:val="28"/>
          <w:szCs w:val="28"/>
        </w:rPr>
        <w:t xml:space="preserve">1. Утвердить прилагаемый </w:t>
      </w:r>
      <w:proofErr w:type="gramStart"/>
      <w:r>
        <w:rPr>
          <w:sz w:val="28"/>
          <w:szCs w:val="28"/>
        </w:rPr>
        <w:t>Порядок  осуществления</w:t>
      </w:r>
      <w:proofErr w:type="gramEnd"/>
      <w:r>
        <w:rPr>
          <w:sz w:val="28"/>
          <w:szCs w:val="28"/>
        </w:rPr>
        <w:t xml:space="preserve"> контроля за соответствием расходов муниципальных служащих, их супругов и несовершеннолетних детей их доходам,   (далее – Порядок).                                         2. Признать утратившим силу постановление главы администрации </w:t>
      </w:r>
      <w:proofErr w:type="spellStart"/>
      <w:r>
        <w:rPr>
          <w:sz w:val="28"/>
          <w:szCs w:val="28"/>
        </w:rPr>
        <w:t>Гюрюльдеукского</w:t>
      </w:r>
      <w:proofErr w:type="spellEnd"/>
      <w:r>
        <w:rPr>
          <w:sz w:val="28"/>
          <w:szCs w:val="28"/>
        </w:rPr>
        <w:t xml:space="preserve"> сельского поселения    от 22.03.2021г.  № 33 «</w:t>
      </w:r>
      <w:r>
        <w:rPr>
          <w:sz w:val="28"/>
          <w:szCs w:val="28"/>
          <w:lang w:eastAsia="ar-SA"/>
        </w:rPr>
        <w:t xml:space="preserve">Об утверждении Положения об осуществлении контроля за </w:t>
      </w:r>
      <w:proofErr w:type="gramStart"/>
      <w:r>
        <w:rPr>
          <w:sz w:val="28"/>
          <w:szCs w:val="28"/>
          <w:lang w:eastAsia="ar-SA"/>
        </w:rPr>
        <w:t>соответствием  расходов</w:t>
      </w:r>
      <w:proofErr w:type="gramEnd"/>
      <w:r>
        <w:rPr>
          <w:sz w:val="28"/>
          <w:szCs w:val="28"/>
          <w:lang w:eastAsia="ar-SA"/>
        </w:rPr>
        <w:t xml:space="preserve">  муниципальных служащих администрации  </w:t>
      </w:r>
      <w:proofErr w:type="spellStart"/>
      <w:r>
        <w:rPr>
          <w:sz w:val="28"/>
          <w:szCs w:val="28"/>
          <w:lang w:eastAsia="ar-SA"/>
        </w:rPr>
        <w:t>Гюрюльдеукского</w:t>
      </w:r>
      <w:proofErr w:type="spellEnd"/>
      <w:r>
        <w:rPr>
          <w:sz w:val="28"/>
          <w:szCs w:val="28"/>
          <w:lang w:eastAsia="ar-SA"/>
        </w:rPr>
        <w:t xml:space="preserve"> сельского  поселения их доходам</w:t>
      </w:r>
      <w:r>
        <w:rPr>
          <w:sz w:val="28"/>
          <w:szCs w:val="28"/>
        </w:rPr>
        <w:t>»</w:t>
      </w:r>
    </w:p>
    <w:p w:rsidR="00980302" w:rsidRDefault="00980302" w:rsidP="00980302">
      <w:pPr>
        <w:rPr>
          <w:sz w:val="28"/>
          <w:szCs w:val="28"/>
        </w:rPr>
      </w:pPr>
      <w:r>
        <w:rPr>
          <w:sz w:val="28"/>
          <w:szCs w:val="28"/>
        </w:rPr>
        <w:t xml:space="preserve">3. Заместителю главы администрации довести настоящее постановление до сведения муниципальных служащих администрации </w:t>
      </w:r>
      <w:proofErr w:type="spellStart"/>
      <w:r>
        <w:rPr>
          <w:sz w:val="28"/>
          <w:szCs w:val="28"/>
        </w:rPr>
        <w:t>Гюрюльдеукского</w:t>
      </w:r>
      <w:proofErr w:type="spellEnd"/>
      <w:r>
        <w:rPr>
          <w:sz w:val="28"/>
          <w:szCs w:val="28"/>
        </w:rPr>
        <w:t xml:space="preserve"> </w:t>
      </w:r>
      <w:proofErr w:type="gramStart"/>
      <w:r>
        <w:rPr>
          <w:sz w:val="28"/>
          <w:szCs w:val="28"/>
        </w:rPr>
        <w:t>сельского  поселения</w:t>
      </w:r>
      <w:proofErr w:type="gramEnd"/>
      <w:r>
        <w:rPr>
          <w:sz w:val="28"/>
          <w:szCs w:val="28"/>
        </w:rPr>
        <w:t xml:space="preserve">.                                                                                                         4. Обнародовать и разместить настоящее постановление на официальном сайте администрации </w:t>
      </w:r>
      <w:proofErr w:type="spellStart"/>
      <w:r>
        <w:rPr>
          <w:sz w:val="28"/>
          <w:szCs w:val="28"/>
        </w:rPr>
        <w:t>Гюрюльдеукского</w:t>
      </w:r>
      <w:proofErr w:type="spellEnd"/>
      <w:r>
        <w:rPr>
          <w:sz w:val="28"/>
          <w:szCs w:val="28"/>
        </w:rPr>
        <w:t xml:space="preserve"> </w:t>
      </w:r>
      <w:proofErr w:type="gramStart"/>
      <w:r>
        <w:rPr>
          <w:sz w:val="28"/>
          <w:szCs w:val="28"/>
        </w:rPr>
        <w:t>сельского  поселения</w:t>
      </w:r>
      <w:proofErr w:type="gramEnd"/>
      <w:r>
        <w:rPr>
          <w:sz w:val="28"/>
          <w:szCs w:val="28"/>
        </w:rPr>
        <w:t xml:space="preserve">.                                </w:t>
      </w:r>
      <w:r>
        <w:rPr>
          <w:rFonts w:eastAsia="Calibri"/>
          <w:kern w:val="2"/>
          <w:sz w:val="28"/>
          <w:szCs w:val="28"/>
          <w:lang w:bidi="hi-IN"/>
        </w:rPr>
        <w:t xml:space="preserve">  5.  Настоящее постановление вступает в силу со дня его официального обнародования в установленном порядке.                                                            6</w:t>
      </w:r>
      <w:r>
        <w:rPr>
          <w:color w:val="000000"/>
          <w:sz w:val="28"/>
          <w:szCs w:val="28"/>
          <w:lang w:eastAsia="ar-SA"/>
        </w:rPr>
        <w:t xml:space="preserve">. Контроль за исполнением настоящего </w:t>
      </w:r>
      <w:proofErr w:type="gramStart"/>
      <w:r>
        <w:rPr>
          <w:color w:val="000000"/>
          <w:sz w:val="28"/>
          <w:szCs w:val="28"/>
          <w:lang w:eastAsia="ar-SA"/>
        </w:rPr>
        <w:t>постановления  оставляю</w:t>
      </w:r>
      <w:proofErr w:type="gramEnd"/>
      <w:r>
        <w:rPr>
          <w:color w:val="000000"/>
          <w:sz w:val="28"/>
          <w:szCs w:val="28"/>
          <w:lang w:eastAsia="ar-SA"/>
        </w:rPr>
        <w:t xml:space="preserve"> за собой.</w:t>
      </w:r>
    </w:p>
    <w:p w:rsidR="00980302" w:rsidRDefault="00980302" w:rsidP="00980302">
      <w:pPr>
        <w:jc w:val="both"/>
        <w:rPr>
          <w:b/>
          <w:sz w:val="28"/>
          <w:szCs w:val="28"/>
        </w:rPr>
      </w:pPr>
    </w:p>
    <w:p w:rsidR="00980302" w:rsidRDefault="00980302" w:rsidP="00980302">
      <w:pPr>
        <w:rPr>
          <w:b/>
          <w:sz w:val="28"/>
          <w:szCs w:val="28"/>
        </w:rPr>
      </w:pPr>
    </w:p>
    <w:p w:rsidR="00980302" w:rsidRDefault="00980302" w:rsidP="00980302">
      <w:pPr>
        <w:rPr>
          <w:b/>
          <w:sz w:val="28"/>
          <w:szCs w:val="28"/>
        </w:rPr>
      </w:pPr>
    </w:p>
    <w:p w:rsidR="00980302" w:rsidRPr="000522A4" w:rsidRDefault="00980302" w:rsidP="00980302">
      <w:proofErr w:type="spellStart"/>
      <w:r>
        <w:rPr>
          <w:sz w:val="28"/>
          <w:szCs w:val="28"/>
        </w:rPr>
        <w:t>И.</w:t>
      </w:r>
      <w:proofErr w:type="gramStart"/>
      <w:r>
        <w:rPr>
          <w:sz w:val="28"/>
          <w:szCs w:val="28"/>
        </w:rPr>
        <w:t>о.главы</w:t>
      </w:r>
      <w:proofErr w:type="spellEnd"/>
      <w:proofErr w:type="gramEnd"/>
      <w:r>
        <w:rPr>
          <w:sz w:val="28"/>
          <w:szCs w:val="28"/>
        </w:rPr>
        <w:t xml:space="preserve"> администрации </w:t>
      </w:r>
      <w:proofErr w:type="spellStart"/>
      <w:r>
        <w:rPr>
          <w:sz w:val="28"/>
          <w:szCs w:val="28"/>
        </w:rPr>
        <w:t>Гюрюльдеукского</w:t>
      </w:r>
      <w:proofErr w:type="spellEnd"/>
      <w:r>
        <w:rPr>
          <w:sz w:val="28"/>
          <w:szCs w:val="28"/>
        </w:rPr>
        <w:t xml:space="preserve">                                                                  сельского поселения                                                                   </w:t>
      </w:r>
      <w:proofErr w:type="spellStart"/>
      <w:r>
        <w:rPr>
          <w:sz w:val="28"/>
          <w:szCs w:val="28"/>
        </w:rPr>
        <w:t>М.А.Гербекова</w:t>
      </w:r>
      <w:proofErr w:type="spellEnd"/>
      <w:r>
        <w:rPr>
          <w:sz w:val="28"/>
          <w:szCs w:val="28"/>
        </w:rPr>
        <w:t xml:space="preserve">                                      </w:t>
      </w:r>
      <w:bookmarkStart w:id="0" w:name="_GoBack"/>
      <w:bookmarkEnd w:id="0"/>
    </w:p>
    <w:p w:rsidR="00980302" w:rsidRDefault="00980302" w:rsidP="00980302">
      <w:pPr>
        <w:ind w:left="5387"/>
        <w:jc w:val="right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lastRenderedPageBreak/>
        <w:t>Утвержден</w:t>
      </w:r>
    </w:p>
    <w:p w:rsidR="00980302" w:rsidRDefault="00980302" w:rsidP="00980302">
      <w:pPr>
        <w:jc w:val="center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 xml:space="preserve">                                                                              постановлением администрации                                                                     </w:t>
      </w:r>
    </w:p>
    <w:p w:rsidR="00980302" w:rsidRDefault="00980302" w:rsidP="00980302">
      <w:pPr>
        <w:jc w:val="center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 xml:space="preserve">                                                                  </w:t>
      </w:r>
      <w:proofErr w:type="spellStart"/>
      <w:r>
        <w:rPr>
          <w:bCs/>
          <w:color w:val="000000"/>
          <w:sz w:val="28"/>
          <w:szCs w:val="28"/>
        </w:rPr>
        <w:t>Гюрюльдеукского</w:t>
      </w:r>
      <w:proofErr w:type="spellEnd"/>
      <w:r>
        <w:rPr>
          <w:bCs/>
          <w:color w:val="000000"/>
          <w:sz w:val="28"/>
          <w:szCs w:val="28"/>
        </w:rPr>
        <w:t xml:space="preserve"> сельского поселения    </w:t>
      </w:r>
    </w:p>
    <w:p w:rsidR="00980302" w:rsidRDefault="00980302" w:rsidP="00980302">
      <w:pPr>
        <w:jc w:val="right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 xml:space="preserve"> от </w:t>
      </w:r>
      <w:proofErr w:type="gramStart"/>
      <w:r>
        <w:rPr>
          <w:bCs/>
          <w:color w:val="000000"/>
          <w:sz w:val="28"/>
          <w:szCs w:val="28"/>
        </w:rPr>
        <w:t xml:space="preserve">« </w:t>
      </w:r>
      <w:r>
        <w:rPr>
          <w:bCs/>
          <w:color w:val="000000"/>
          <w:sz w:val="28"/>
          <w:szCs w:val="28"/>
          <w:u w:val="single"/>
        </w:rPr>
        <w:t>10</w:t>
      </w:r>
      <w:proofErr w:type="gramEnd"/>
      <w:r>
        <w:rPr>
          <w:bCs/>
          <w:color w:val="000000"/>
          <w:sz w:val="28"/>
          <w:szCs w:val="28"/>
        </w:rPr>
        <w:t xml:space="preserve"> » </w:t>
      </w:r>
      <w:r>
        <w:rPr>
          <w:bCs/>
          <w:color w:val="000000"/>
          <w:sz w:val="28"/>
          <w:szCs w:val="28"/>
          <w:u w:val="single"/>
        </w:rPr>
        <w:t>10</w:t>
      </w:r>
      <w:r>
        <w:rPr>
          <w:bCs/>
          <w:color w:val="000000"/>
          <w:sz w:val="28"/>
          <w:szCs w:val="28"/>
        </w:rPr>
        <w:t xml:space="preserve"> 2023 г. №</w:t>
      </w:r>
      <w:r>
        <w:rPr>
          <w:bCs/>
          <w:color w:val="000000"/>
          <w:sz w:val="28"/>
          <w:szCs w:val="28"/>
          <w:u w:val="single"/>
        </w:rPr>
        <w:t xml:space="preserve"> 40 </w:t>
      </w:r>
    </w:p>
    <w:p w:rsidR="00980302" w:rsidRDefault="00980302" w:rsidP="00980302"/>
    <w:p w:rsidR="00980302" w:rsidRDefault="00980302" w:rsidP="00980302"/>
    <w:p w:rsidR="00980302" w:rsidRDefault="00980302" w:rsidP="00980302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ПОРЯДОК</w:t>
      </w:r>
    </w:p>
    <w:p w:rsidR="00980302" w:rsidRDefault="00980302" w:rsidP="00980302">
      <w:pPr>
        <w:ind w:firstLine="838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предоставления сведений о расходах муниципального служащего, расходах его супруги (супруга) и несовершеннолетних детей, а также контроля за соответствием расходов муниципального служащего, его супруги (супруга) и несовершеннолетних детей их доходам</w:t>
      </w:r>
    </w:p>
    <w:p w:rsidR="00980302" w:rsidRDefault="00980302" w:rsidP="00980302">
      <w:pPr>
        <w:rPr>
          <w:sz w:val="28"/>
          <w:szCs w:val="28"/>
        </w:rPr>
      </w:pPr>
    </w:p>
    <w:p w:rsidR="00980302" w:rsidRDefault="00980302" w:rsidP="00980302">
      <w:pPr>
        <w:rPr>
          <w:sz w:val="28"/>
          <w:szCs w:val="28"/>
        </w:rPr>
      </w:pPr>
    </w:p>
    <w:p w:rsidR="00980302" w:rsidRDefault="00980302" w:rsidP="00980302">
      <w:pPr>
        <w:rPr>
          <w:sz w:val="28"/>
          <w:szCs w:val="28"/>
        </w:rPr>
      </w:pPr>
      <w:r>
        <w:rPr>
          <w:sz w:val="28"/>
          <w:szCs w:val="28"/>
        </w:rPr>
        <w:t xml:space="preserve">1. Настоящий Порядок определяет порядок и сроки представления лицами, замещающими должности муниципальной службы в Администрации </w:t>
      </w:r>
      <w:proofErr w:type="spellStart"/>
      <w:r>
        <w:rPr>
          <w:sz w:val="28"/>
          <w:szCs w:val="28"/>
        </w:rPr>
        <w:t>Гюрюльдеукского</w:t>
      </w:r>
      <w:proofErr w:type="spellEnd"/>
      <w:r>
        <w:rPr>
          <w:sz w:val="28"/>
          <w:szCs w:val="28"/>
        </w:rPr>
        <w:t xml:space="preserve"> сельского поселения сведений о своих расходах, а также о расходах своих супруги (супруга) и несовершеннолетних детей </w:t>
      </w:r>
      <w:r>
        <w:rPr>
          <w:sz w:val="28"/>
          <w:szCs w:val="28"/>
          <w:shd w:val="clear" w:color="auto" w:fill="FFFFFF"/>
        </w:rPr>
        <w:t>по каждой сделке, предусмотренной </w:t>
      </w:r>
      <w:hyperlink r:id="rId4" w:anchor="/document/70271682/entry/301" w:history="1">
        <w:r>
          <w:rPr>
            <w:rStyle w:val="a3"/>
            <w:color w:val="auto"/>
            <w:sz w:val="28"/>
            <w:szCs w:val="28"/>
            <w:shd w:val="clear" w:color="auto" w:fill="FFFFFF"/>
          </w:rPr>
          <w:t>частью 1 статьи 3</w:t>
        </w:r>
      </w:hyperlink>
      <w:r>
        <w:rPr>
          <w:sz w:val="28"/>
          <w:szCs w:val="28"/>
          <w:shd w:val="clear" w:color="auto" w:fill="FFFFFF"/>
        </w:rPr>
        <w:t> Федерального закона от 03.12.2012 №230-ФЗ «О контроле за соответствием расходов лиц, замещающих государственные должности, и иных лиц их доходам», совершенной им, его супругой (супругом) и (или) несовершеннолетними детьми в течение календарного года, предшествующего году представления сведений (далее - отчетный период), если общая сумма таких сделок превышает общий доход данного лица и его супруги (супруга) за три последних года, предшествующих отчетному периоду, и об источниках получения средств, за счет которых совершены эти сделки (далее - сведения о расходах)</w:t>
      </w:r>
    </w:p>
    <w:p w:rsidR="00980302" w:rsidRDefault="00980302" w:rsidP="00980302">
      <w:pPr>
        <w:rPr>
          <w:sz w:val="28"/>
          <w:szCs w:val="28"/>
        </w:rPr>
      </w:pPr>
      <w:r>
        <w:rPr>
          <w:sz w:val="28"/>
          <w:szCs w:val="28"/>
        </w:rPr>
        <w:t xml:space="preserve">2. Муниципальные служащие представляют сведения о своих расходах, а также о расходах своих супруги (супруга) и несовершеннолетних детей (далее – сведения о расходах) в порядке и по форме, которые установлены для представления сведений о доходах, расходах, об имуществе и обязательствах имущественного характера лицами, замещающими отдельные государственные должности субъектов Российской Федерации, и государственными гражданскими служащими субъектов Российской Федерации. </w:t>
      </w:r>
    </w:p>
    <w:p w:rsidR="00980302" w:rsidRDefault="00980302" w:rsidP="00980302">
      <w:pPr>
        <w:rPr>
          <w:sz w:val="28"/>
          <w:szCs w:val="28"/>
        </w:rPr>
      </w:pPr>
      <w:r>
        <w:rPr>
          <w:sz w:val="28"/>
          <w:szCs w:val="28"/>
        </w:rPr>
        <w:t xml:space="preserve">3. Сведения о расходах представляют лица, замещающие должности муниципальной службы в Гюрюльдеукском сельском поселении, осуществление полномочий по которым влечет за собой обязанность представлять сведения о своих доходах, об имуществе и обязательствах имущественного характера, а также сведения о доходах, об имуществе и обязательствах имущественного характера своих супруги (супруга) и несовершеннолетних детей. </w:t>
      </w:r>
    </w:p>
    <w:p w:rsidR="00980302" w:rsidRDefault="00980302" w:rsidP="00980302">
      <w:pPr>
        <w:rPr>
          <w:sz w:val="28"/>
          <w:szCs w:val="28"/>
        </w:rPr>
      </w:pPr>
      <w:r>
        <w:rPr>
          <w:sz w:val="28"/>
          <w:szCs w:val="28"/>
        </w:rPr>
        <w:t xml:space="preserve">В соответствии с частью 1 статьи 3 Федерального закона от 03.12.2012                  № 230-ФЗ «О контроле за соответствием расходов лиц, замещающих государственные должности, и иных лиц их доходам» лицо, замещающее </w:t>
      </w:r>
      <w:r>
        <w:rPr>
          <w:sz w:val="28"/>
          <w:szCs w:val="28"/>
        </w:rPr>
        <w:lastRenderedPageBreak/>
        <w:t xml:space="preserve">должность муниципальной службы, обязано ежегодно в сроки, установленные для представления сведений  о доходах, об имуществе и обязательствах имущественного характера, представлять сведения о своих расходах, а также о расходах своих супруги (супруга) и несовершеннолетних детей по каждой сделке по приобретению земельного участка, другого объекта недвижимости, транспортного средства, ценных бумаг, акций (долей участия, паев в уставных (складочных) капиталах организаций), цифровых финансовых активов, цифровой валюты, совершенной им, его супругой (супругом) и (или) несовершеннолетними детьми в течение календарного года, предшествующего году представления сведений, если общая сумма таких сделок превышает общий доход данного лица и его супруги (супруга) за три последних года, предшествующих отчетному периоду, и об источниках получения средств, за счет которых совершены эти сделки. </w:t>
      </w:r>
    </w:p>
    <w:p w:rsidR="00980302" w:rsidRDefault="00980302" w:rsidP="00980302">
      <w:pPr>
        <w:rPr>
          <w:sz w:val="28"/>
          <w:szCs w:val="28"/>
        </w:rPr>
      </w:pPr>
      <w:r>
        <w:rPr>
          <w:sz w:val="28"/>
          <w:szCs w:val="28"/>
        </w:rPr>
        <w:t xml:space="preserve">4. Сведения о расходах представляются главному специалисту по правовой и кадровой работе Администрации </w:t>
      </w:r>
      <w:proofErr w:type="spellStart"/>
      <w:r>
        <w:rPr>
          <w:sz w:val="28"/>
          <w:szCs w:val="28"/>
        </w:rPr>
        <w:t>Гюрюльдеукского</w:t>
      </w:r>
      <w:proofErr w:type="spellEnd"/>
      <w:r>
        <w:rPr>
          <w:sz w:val="28"/>
          <w:szCs w:val="28"/>
        </w:rPr>
        <w:t xml:space="preserve"> сельского поселения ежегодно, не позднее 30 апреля года, следующего за отчетным, по утвержденной Президентом Российской Федерации форме справки, заполненной с использованием специального программного обеспечения «Справки БК», размещенного на официальном сайте Президента Российской Федерации в информационно-телекоммуникационной сети «Интернет». </w:t>
      </w:r>
    </w:p>
    <w:p w:rsidR="00980302" w:rsidRDefault="00980302" w:rsidP="00980302">
      <w:pPr>
        <w:rPr>
          <w:sz w:val="28"/>
          <w:szCs w:val="28"/>
        </w:rPr>
      </w:pPr>
      <w:r>
        <w:rPr>
          <w:sz w:val="28"/>
          <w:szCs w:val="28"/>
        </w:rPr>
        <w:t xml:space="preserve">5. В случае если лица, указанные в пункте 3 настоящего Порядка, обнаружили, что в представленных ими сведениях о расходах не отражены или не полностью отражены какие-либо сведения либо имеются ошибки, они вправе представить уточненные сведения в течение 30 дней со дня окончания срока, указанного в пункте 4 настоящего Порядка. </w:t>
      </w:r>
    </w:p>
    <w:p w:rsidR="00980302" w:rsidRDefault="00980302" w:rsidP="00980302">
      <w:pPr>
        <w:rPr>
          <w:sz w:val="28"/>
          <w:szCs w:val="28"/>
        </w:rPr>
      </w:pPr>
      <w:r>
        <w:rPr>
          <w:sz w:val="28"/>
          <w:szCs w:val="28"/>
        </w:rPr>
        <w:t xml:space="preserve">6. В случае непредставления по объективным причинам муниципальным служащим, сведений о расходах своих супруги (супруга) и несовершеннолетних детей данный факт подлежит рассмотрению соответствующей комиссией по соблюдению требований к служебному поведению муниципальных служащих, проходящих службу в Администрации </w:t>
      </w:r>
      <w:proofErr w:type="spellStart"/>
      <w:r>
        <w:rPr>
          <w:sz w:val="28"/>
          <w:szCs w:val="28"/>
        </w:rPr>
        <w:t>Гюрюльдеукского</w:t>
      </w:r>
      <w:proofErr w:type="spellEnd"/>
      <w:r>
        <w:rPr>
          <w:sz w:val="28"/>
          <w:szCs w:val="28"/>
        </w:rPr>
        <w:t xml:space="preserve"> сельского поселения и урегулированию конфликта интересов. </w:t>
      </w:r>
    </w:p>
    <w:p w:rsidR="00980302" w:rsidRDefault="00980302" w:rsidP="00980302">
      <w:pPr>
        <w:rPr>
          <w:sz w:val="28"/>
          <w:szCs w:val="28"/>
        </w:rPr>
      </w:pPr>
      <w:r>
        <w:rPr>
          <w:sz w:val="28"/>
          <w:szCs w:val="28"/>
        </w:rPr>
        <w:t xml:space="preserve">7. Контроль за соответствием расходов лиц, указанных в пункте 3 настоящего Порядка, а также расходов их супруг (супругов) и несовершеннолетних детей, общему доходу данных лиц и их супруг (супругов) за три последних года, предшествующих совершению сделки, осуществляется в порядке, установленном нормативными правовыми актами Российской Федерации и Карачаево-Черкесской Республики. </w:t>
      </w:r>
    </w:p>
    <w:p w:rsidR="00980302" w:rsidRDefault="00980302" w:rsidP="00980302">
      <w:pPr>
        <w:rPr>
          <w:sz w:val="28"/>
          <w:szCs w:val="28"/>
        </w:rPr>
      </w:pPr>
      <w:r>
        <w:rPr>
          <w:sz w:val="28"/>
          <w:szCs w:val="28"/>
        </w:rPr>
        <w:t xml:space="preserve">8. Сведения о расходах, представленные в соответствии с Порядком, относятся к информации ограниченного доступа, если федеральным законом они не отнесены к сведениям, составляющим государственную тайну. </w:t>
      </w:r>
    </w:p>
    <w:p w:rsidR="00980302" w:rsidRDefault="00980302" w:rsidP="00980302">
      <w:pPr>
        <w:rPr>
          <w:sz w:val="28"/>
          <w:szCs w:val="28"/>
        </w:rPr>
      </w:pPr>
      <w:r>
        <w:rPr>
          <w:sz w:val="28"/>
          <w:szCs w:val="28"/>
        </w:rPr>
        <w:t xml:space="preserve">9. Сведения об источниках получения средств, за счет которых совершена сделка по приобретению земельного участка, другого объекта недвижимости, транспортного средства, ценных бумаг, акций (долей участия, паев в уставных (складочных) капиталах организаций), цифровых финансовых </w:t>
      </w:r>
      <w:r>
        <w:rPr>
          <w:sz w:val="28"/>
          <w:szCs w:val="28"/>
        </w:rPr>
        <w:lastRenderedPageBreak/>
        <w:t xml:space="preserve">активов, цифровой валюты, если общая сумма таких сделок превышает общий доход лиц, указанных в пункте 3 настоящего Порядка, и их супруг (супругов) за три последних года, предшествующих отчетному периоду, размещаются в информационно-телекоммуникационной сети «Интернет» на официальном сайте Администрации </w:t>
      </w:r>
      <w:proofErr w:type="spellStart"/>
      <w:r>
        <w:rPr>
          <w:sz w:val="28"/>
          <w:szCs w:val="28"/>
        </w:rPr>
        <w:t>Гюрюльдеукского</w:t>
      </w:r>
      <w:proofErr w:type="spellEnd"/>
      <w:r>
        <w:rPr>
          <w:sz w:val="28"/>
          <w:szCs w:val="28"/>
        </w:rPr>
        <w:t xml:space="preserve"> сельского поселения и предоставляются для опубликования общероссийским средствам массовой информации в порядке, установленном нормативными правовыми актами Российской Федерации. </w:t>
      </w:r>
    </w:p>
    <w:p w:rsidR="00980302" w:rsidRDefault="00980302" w:rsidP="00980302">
      <w:pPr>
        <w:rPr>
          <w:sz w:val="28"/>
          <w:szCs w:val="28"/>
        </w:rPr>
      </w:pPr>
      <w:r>
        <w:rPr>
          <w:sz w:val="28"/>
          <w:szCs w:val="28"/>
        </w:rPr>
        <w:t>10. Главный специалист по правовой и кадровой работе, в должностные обязанности которого входит работа со сведениями о расходах, обязан:</w:t>
      </w:r>
    </w:p>
    <w:p w:rsidR="00980302" w:rsidRDefault="00980302" w:rsidP="00980302">
      <w:pPr>
        <w:pStyle w:val="s1"/>
        <w:shd w:val="clear" w:color="auto" w:fill="FFFFFF"/>
        <w:spacing w:before="0" w:beforeAutospacing="0" w:after="0" w:afterAutospacing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1) осуществлять анализ поступающих в соответствии с </w:t>
      </w:r>
      <w:hyperlink r:id="rId5" w:history="1">
        <w:r>
          <w:rPr>
            <w:rStyle w:val="a4"/>
            <w:b w:val="0"/>
            <w:sz w:val="28"/>
            <w:szCs w:val="28"/>
          </w:rPr>
          <w:t>Федеральным законом</w:t>
        </w:r>
      </w:hyperlink>
      <w:r>
        <w:rPr>
          <w:sz w:val="28"/>
          <w:szCs w:val="28"/>
        </w:rPr>
        <w:t xml:space="preserve"> от 03.12.2012 №230-ФЗ «О контроле за соответствием расходов лиц, замещающих государственные должности, и иных лиц их доходам» и Федеральным законом от 25.12.2008 №273-ФЗ «О противодействии коррупции» сведений о доходах, расходах, об имуществе и обязательствах имущественного характера лица, замещающего (занимающего) одну из должностей, указанных в </w:t>
      </w:r>
      <w:hyperlink r:id="rId6" w:anchor="/document/70271682/entry/2011" w:history="1">
        <w:r>
          <w:rPr>
            <w:rStyle w:val="a3"/>
            <w:color w:val="auto"/>
            <w:sz w:val="28"/>
            <w:szCs w:val="28"/>
          </w:rPr>
          <w:t>пункте 1 части 1 статьи 2</w:t>
        </w:r>
      </w:hyperlink>
      <w:r>
        <w:rPr>
          <w:sz w:val="28"/>
          <w:szCs w:val="28"/>
        </w:rPr>
        <w:t> настоящего Федерального закона, его супруги (супруга) и несовершеннолетних детей;</w:t>
      </w:r>
    </w:p>
    <w:p w:rsidR="00980302" w:rsidRDefault="00980302" w:rsidP="00980302">
      <w:pPr>
        <w:pStyle w:val="s1"/>
        <w:shd w:val="clear" w:color="auto" w:fill="FFFFFF"/>
        <w:spacing w:before="0" w:beforeAutospacing="0" w:after="0" w:afterAutospacing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2) принимать сведения, представляемые в соответствии с </w:t>
      </w:r>
      <w:hyperlink r:id="rId7" w:anchor="/document/70271682/entry/301" w:history="1">
        <w:r>
          <w:rPr>
            <w:rStyle w:val="a3"/>
            <w:color w:val="auto"/>
            <w:sz w:val="28"/>
            <w:szCs w:val="28"/>
          </w:rPr>
          <w:t>частью 1 статьи 3</w:t>
        </w:r>
      </w:hyperlink>
      <w:r>
        <w:rPr>
          <w:sz w:val="28"/>
          <w:szCs w:val="28"/>
        </w:rPr>
        <w:t> </w:t>
      </w:r>
      <w:hyperlink r:id="rId8" w:history="1">
        <w:r>
          <w:rPr>
            <w:rStyle w:val="a4"/>
            <w:b w:val="0"/>
            <w:sz w:val="28"/>
            <w:szCs w:val="28"/>
          </w:rPr>
          <w:t>Федеральным законом</w:t>
        </w:r>
      </w:hyperlink>
      <w:r>
        <w:rPr>
          <w:sz w:val="28"/>
          <w:szCs w:val="28"/>
        </w:rPr>
        <w:t xml:space="preserve"> от 03.12.2012 №230-ФЗ «О контроле за соответствием расходов лиц, замещающих государственные должности, и иных лиц их доходам».</w:t>
      </w:r>
    </w:p>
    <w:p w:rsidR="00980302" w:rsidRDefault="00980302" w:rsidP="00980302">
      <w:pPr>
        <w:rPr>
          <w:sz w:val="28"/>
          <w:szCs w:val="28"/>
        </w:rPr>
      </w:pPr>
      <w:r>
        <w:rPr>
          <w:sz w:val="28"/>
          <w:szCs w:val="28"/>
        </w:rPr>
        <w:t xml:space="preserve">11. Главный специалист по правовой и кадровой работе, в должностные обязанности которого входит работа со сведениями о расходах, виновный в их разглашении или неправомерном использовании, несет ответственность в соответствии с законодательством Российской Федерации. </w:t>
      </w:r>
    </w:p>
    <w:p w:rsidR="00980302" w:rsidRDefault="00980302" w:rsidP="00980302">
      <w:pPr>
        <w:rPr>
          <w:sz w:val="28"/>
          <w:szCs w:val="28"/>
        </w:rPr>
      </w:pPr>
      <w:r>
        <w:rPr>
          <w:sz w:val="28"/>
          <w:szCs w:val="28"/>
        </w:rPr>
        <w:t xml:space="preserve">12. Сведения о расходах приобщаются к личному делу лица, их представившего. </w:t>
      </w:r>
    </w:p>
    <w:p w:rsidR="00980302" w:rsidRDefault="00980302" w:rsidP="00980302">
      <w:pPr>
        <w:tabs>
          <w:tab w:val="left" w:pos="567"/>
          <w:tab w:val="left" w:pos="1815"/>
        </w:tabs>
        <w:jc w:val="both"/>
        <w:rPr>
          <w:rFonts w:eastAsia="Calibri"/>
          <w:color w:val="000000" w:themeColor="text1"/>
          <w:sz w:val="28"/>
          <w:szCs w:val="28"/>
          <w:lang w:eastAsia="en-US"/>
        </w:rPr>
      </w:pPr>
      <w:r>
        <w:rPr>
          <w:sz w:val="28"/>
          <w:szCs w:val="28"/>
        </w:rPr>
        <w:t xml:space="preserve">13. </w:t>
      </w:r>
      <w:r>
        <w:rPr>
          <w:rFonts w:eastAsia="Calibri"/>
          <w:color w:val="000000" w:themeColor="text1"/>
          <w:sz w:val="28"/>
          <w:szCs w:val="28"/>
          <w:lang w:eastAsia="en-US"/>
        </w:rPr>
        <w:t>В случае не предоставления не зависящих от него обстоятельств сведений о доходах, об имуществе и обязательствах имущественного характера гражданин и кандидат, претендующий на замещение должности муниципальной службы   может предоставлено уведомление не позднее чем через один месяц со дня прекращения действия, не зависящих от него обстоятельств, препятствующих соблюдению таких ограничений, запретов и требований.</w:t>
      </w:r>
    </w:p>
    <w:p w:rsidR="00980302" w:rsidRDefault="00980302" w:rsidP="00980302">
      <w:pPr>
        <w:tabs>
          <w:tab w:val="left" w:pos="567"/>
          <w:tab w:val="left" w:pos="1815"/>
        </w:tabs>
        <w:jc w:val="both"/>
        <w:rPr>
          <w:rFonts w:eastAsia="Calibri"/>
          <w:color w:val="000000" w:themeColor="text1"/>
          <w:sz w:val="28"/>
          <w:szCs w:val="28"/>
          <w:lang w:eastAsia="en-US"/>
        </w:rPr>
      </w:pPr>
      <w:r>
        <w:rPr>
          <w:rFonts w:eastAsia="Calibri"/>
          <w:color w:val="000000" w:themeColor="text1"/>
          <w:sz w:val="28"/>
          <w:szCs w:val="28"/>
          <w:lang w:eastAsia="en-US"/>
        </w:rPr>
        <w:t xml:space="preserve">К таким обстоятельствам относятся стихийные бедствия (в том числе землетрясение, наводнение, ураган), пожар, массовые заболевания (эпидемии), забастовки, военные действия, террористические акты, запретительные или </w:t>
      </w:r>
      <w:proofErr w:type="gramStart"/>
      <w:r>
        <w:rPr>
          <w:rFonts w:eastAsia="Calibri"/>
          <w:color w:val="000000" w:themeColor="text1"/>
          <w:sz w:val="28"/>
          <w:szCs w:val="28"/>
          <w:lang w:eastAsia="en-US"/>
        </w:rPr>
        <w:t>ограничительные меры</w:t>
      </w:r>
      <w:proofErr w:type="gramEnd"/>
      <w:r>
        <w:rPr>
          <w:rFonts w:eastAsia="Calibri"/>
          <w:color w:val="000000" w:themeColor="text1"/>
          <w:sz w:val="28"/>
          <w:szCs w:val="28"/>
          <w:lang w:eastAsia="en-US"/>
        </w:rPr>
        <w:t xml:space="preserve"> принимаемые органами местного самоуправления.</w:t>
      </w:r>
    </w:p>
    <w:p w:rsidR="00980302" w:rsidRDefault="00980302" w:rsidP="00980302">
      <w:pPr>
        <w:rPr>
          <w:sz w:val="28"/>
          <w:szCs w:val="28"/>
        </w:rPr>
      </w:pPr>
      <w:r>
        <w:rPr>
          <w:sz w:val="28"/>
          <w:szCs w:val="28"/>
        </w:rPr>
        <w:t xml:space="preserve">В случае непредставления или представления </w:t>
      </w:r>
      <w:proofErr w:type="gramStart"/>
      <w:r>
        <w:rPr>
          <w:sz w:val="28"/>
          <w:szCs w:val="28"/>
        </w:rPr>
        <w:t>неполных</w:t>
      </w:r>
      <w:proofErr w:type="gramEnd"/>
      <w:r>
        <w:rPr>
          <w:sz w:val="28"/>
          <w:szCs w:val="28"/>
        </w:rPr>
        <w:t xml:space="preserve"> или недостоверных сведений о своих расходах либо непредставления или представления заведомо неполных или недостоверных сведений о расходах своих супруги (супруга) и несовершеннолетних детей в случае, если представление таких </w:t>
      </w:r>
      <w:r>
        <w:rPr>
          <w:sz w:val="28"/>
          <w:szCs w:val="28"/>
        </w:rPr>
        <w:lastRenderedPageBreak/>
        <w:t xml:space="preserve">сведений обязательно, муниципальные служащие, несут ответственность в соответствии с законодательством Российской Федерации. </w:t>
      </w:r>
    </w:p>
    <w:p w:rsidR="00980302" w:rsidRDefault="00980302" w:rsidP="00980302">
      <w:pPr>
        <w:rPr>
          <w:sz w:val="28"/>
          <w:szCs w:val="28"/>
        </w:rPr>
      </w:pPr>
      <w:r>
        <w:rPr>
          <w:sz w:val="28"/>
          <w:szCs w:val="28"/>
        </w:rPr>
        <w:t>14. Решение об осуществлении контроля за расходами лиц, указанных в пункте 3 настоящего Порядка, принимается уполномоченным им должностным лицом в установленном порядке.</w:t>
      </w:r>
    </w:p>
    <w:p w:rsidR="00980302" w:rsidRDefault="00980302" w:rsidP="00980302">
      <w:pPr>
        <w:rPr>
          <w:sz w:val="28"/>
          <w:szCs w:val="28"/>
        </w:rPr>
      </w:pPr>
    </w:p>
    <w:p w:rsidR="00980302" w:rsidRDefault="00980302" w:rsidP="00980302">
      <w:pPr>
        <w:rPr>
          <w:sz w:val="28"/>
          <w:szCs w:val="28"/>
        </w:rPr>
      </w:pPr>
    </w:p>
    <w:p w:rsidR="00980302" w:rsidRDefault="00980302" w:rsidP="00980302"/>
    <w:p w:rsidR="003E1633" w:rsidRDefault="003E1633"/>
    <w:sectPr w:rsidR="003E163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E3B81"/>
    <w:rsid w:val="000522A4"/>
    <w:rsid w:val="003E1633"/>
    <w:rsid w:val="004E3B81"/>
    <w:rsid w:val="009803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C59563"/>
  <w15:chartTrackingRefBased/>
  <w15:docId w15:val="{60C3696D-9B1F-4454-B0DB-F69FD4F134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8030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980302"/>
    <w:rPr>
      <w:color w:val="0000FF"/>
      <w:u w:val="single"/>
    </w:rPr>
  </w:style>
  <w:style w:type="paragraph" w:customStyle="1" w:styleId="s1">
    <w:name w:val="s_1"/>
    <w:basedOn w:val="a"/>
    <w:rsid w:val="00980302"/>
    <w:pPr>
      <w:spacing w:before="100" w:beforeAutospacing="1" w:after="100" w:afterAutospacing="1"/>
    </w:pPr>
  </w:style>
  <w:style w:type="character" w:customStyle="1" w:styleId="a4">
    <w:name w:val="Гипертекстовая ссылка"/>
    <w:basedOn w:val="a0"/>
    <w:uiPriority w:val="99"/>
    <w:rsid w:val="00980302"/>
    <w:rPr>
      <w:b/>
      <w:bCs/>
      <w:color w:val="106BBE"/>
    </w:rPr>
  </w:style>
  <w:style w:type="paragraph" w:styleId="a5">
    <w:name w:val="Balloon Text"/>
    <w:basedOn w:val="a"/>
    <w:link w:val="a6"/>
    <w:uiPriority w:val="99"/>
    <w:semiHidden/>
    <w:unhideWhenUsed/>
    <w:rsid w:val="000522A4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0522A4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93868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municipal.garant.ru/document/redirect/70271682/0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internet.garant.ru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internet.garant.ru/" TargetMode="External"/><Relationship Id="rId5" Type="http://schemas.openxmlformats.org/officeDocument/2006/relationships/hyperlink" Target="http://municipal.garant.ru/document/redirect/70271682/0" TargetMode="External"/><Relationship Id="rId10" Type="http://schemas.openxmlformats.org/officeDocument/2006/relationships/theme" Target="theme/theme1.xml"/><Relationship Id="rId4" Type="http://schemas.openxmlformats.org/officeDocument/2006/relationships/hyperlink" Target="https://internet.garant.ru/" TargetMode="Externa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1686</Words>
  <Characters>9612</Characters>
  <Application>Microsoft Office Word</Application>
  <DocSecurity>0</DocSecurity>
  <Lines>80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Мариям</dc:creator>
  <cp:keywords/>
  <dc:description/>
  <cp:lastModifiedBy>Мариям</cp:lastModifiedBy>
  <cp:revision>5</cp:revision>
  <cp:lastPrinted>2023-10-23T08:11:00Z</cp:lastPrinted>
  <dcterms:created xsi:type="dcterms:W3CDTF">2023-10-23T06:25:00Z</dcterms:created>
  <dcterms:modified xsi:type="dcterms:W3CDTF">2023-10-23T08:14:00Z</dcterms:modified>
</cp:coreProperties>
</file>