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CE" w:rsidRPr="001A7EB7" w:rsidRDefault="00BE53CE" w:rsidP="00FC1355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E17B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РОССИЙСКАЯ ФЕДЕРАЦИЯ</w:t>
      </w:r>
    </w:p>
    <w:p w:rsidR="00BE53CE" w:rsidRPr="003E17B2" w:rsidRDefault="00BE53CE" w:rsidP="00FC135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E17B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КАРАЧАЕВО-ЧЕРКЕССКАЯ РЕСПУБЛИКА</w:t>
      </w:r>
    </w:p>
    <w:p w:rsidR="00BE53CE" w:rsidRPr="003E17B2" w:rsidRDefault="00BE53CE" w:rsidP="00FC135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E17B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УСТЬ-ДЖЕГУТИНСКИЙ МУНИЦИПАЛЬНЫЙ РАЙОН</w:t>
      </w:r>
    </w:p>
    <w:p w:rsidR="00BE53CE" w:rsidRPr="003E17B2" w:rsidRDefault="00BE53CE" w:rsidP="00FC1355">
      <w:pPr>
        <w:tabs>
          <w:tab w:val="left" w:pos="592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СОВЕТ  ГЮРЮЛЬДЕУКСКОГО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СЕЛЬСКОГО  ПОСЕЛЕНИЯ</w:t>
      </w:r>
    </w:p>
    <w:p w:rsidR="00BE53CE" w:rsidRPr="003E17B2" w:rsidRDefault="00BE53CE" w:rsidP="00FC1355">
      <w:pPr>
        <w:tabs>
          <w:tab w:val="center" w:pos="4677"/>
          <w:tab w:val="left" w:pos="754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E17B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РЕШЕНИЕ</w:t>
      </w:r>
    </w:p>
    <w:p w:rsidR="00BE53CE" w:rsidRPr="003E17B2" w:rsidRDefault="00BE53CE" w:rsidP="00BE53CE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E53CE" w:rsidRDefault="00BE53CE" w:rsidP="00BE53C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201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09511C" w:rsidRPr="0021305C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«__</w:t>
      </w:r>
      <w:r w:rsidR="00B33D0F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10</w:t>
      </w:r>
      <w:r w:rsidR="006F00E6" w:rsidRPr="0021305C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_</w:t>
      </w:r>
      <w:proofErr w:type="gramStart"/>
      <w:r w:rsidR="006F00E6" w:rsidRPr="0021305C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_»_</w:t>
      </w:r>
      <w:proofErr w:type="gramEnd"/>
      <w:r w:rsidR="006F00E6" w:rsidRPr="0021305C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0</w:t>
      </w:r>
      <w:r w:rsidR="0021305C" w:rsidRPr="0021305C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1</w:t>
      </w:r>
      <w:r w:rsidR="0009511C" w:rsidRPr="0021305C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___</w:t>
      </w:r>
      <w:r w:rsidRPr="002130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</w:t>
      </w:r>
      <w:r w:rsidR="0021305C" w:rsidRPr="002130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21305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</w:t>
      </w:r>
      <w:r w:rsidR="006F00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r w:rsidRPr="002130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а. Гюрюльдеук</w:t>
      </w:r>
      <w:r w:rsidRPr="003201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</w:t>
      </w:r>
      <w:r w:rsidRPr="003201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 w:rsidRPr="002130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33D0F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19</w:t>
      </w:r>
      <w:bookmarkStart w:id="0" w:name="_GoBack"/>
      <w:bookmarkEnd w:id="0"/>
    </w:p>
    <w:p w:rsidR="0037680B" w:rsidRDefault="0037680B" w:rsidP="00BE53C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2060A" w:rsidRPr="00C22FB3" w:rsidRDefault="0072060A" w:rsidP="0072060A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eastAsia="ru-RU"/>
        </w:rPr>
        <w:t xml:space="preserve"> сельского поселения от 30.12.2020 №84 «О </w:t>
      </w:r>
      <w:r w:rsidRPr="00C22FB3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eastAsia="ru-RU"/>
        </w:rPr>
        <w:t xml:space="preserve">размерах оплаты труда </w:t>
      </w:r>
      <w:r w:rsidRPr="00C22FB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лиц, замещающих муниципальные должности и должности муниципальной службы в 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Гюрюльдеукском  сельском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поселении</w:t>
      </w:r>
      <w:r w:rsidRPr="00C22FB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, а также видах поощрений указанных лиц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»</w:t>
      </w:r>
      <w:r w:rsidRPr="00C22FB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</w:p>
    <w:p w:rsidR="0037680B" w:rsidRPr="0072060A" w:rsidRDefault="0037680B" w:rsidP="0037680B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37680B" w:rsidRPr="00C22FB3" w:rsidRDefault="0037680B" w:rsidP="003768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C22FB3">
        <w:rPr>
          <w:rFonts w:ascii="Times New Roman" w:eastAsia="Times New Roman" w:hAnsi="Times New Roman"/>
          <w:color w:val="000000"/>
          <w:spacing w:val="13"/>
          <w:sz w:val="28"/>
          <w:szCs w:val="28"/>
          <w:lang w:eastAsia="ru-RU"/>
        </w:rPr>
        <w:tab/>
      </w:r>
      <w:r w:rsidRPr="00C22FB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ТК РФ, </w:t>
      </w:r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 </w:t>
      </w:r>
      <w:hyperlink r:id="rId5" w:history="1">
        <w:r w:rsidRPr="00C22FB3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статьями 22</w:t>
        </w:r>
      </w:hyperlink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hyperlink r:id="rId6" w:history="1">
        <w:r w:rsidRPr="00C22FB3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26</w:t>
        </w:r>
      </w:hyperlink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Федерального закона от 02.03.2007 N 25-ФЗ "О муниципальной службе в Российской Федерации", </w:t>
      </w:r>
      <w:hyperlink r:id="rId7" w:history="1">
        <w:r w:rsidRPr="00C22FB3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статьями 9</w:t>
        </w:r>
      </w:hyperlink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hyperlink r:id="rId8" w:history="1">
        <w:r w:rsidRPr="00C22FB3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12</w:t>
        </w:r>
      </w:hyperlink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Закона Карачаево-Черкесской Республики от 15.11.2007 N 75-РЗ "О некоторых вопросах муниципальной службы в Карачаево-Черкесской Республики", </w:t>
      </w:r>
      <w:r>
        <w:rPr>
          <w:rFonts w:ascii="Times New Roman" w:eastAsia="Times New Roman" w:hAnsi="Times New Roman"/>
          <w:color w:val="000000"/>
          <w:spacing w:val="5"/>
          <w:sz w:val="28"/>
          <w:szCs w:val="28"/>
          <w:lang w:eastAsia="ru-RU"/>
        </w:rPr>
        <w:t xml:space="preserve">от 23.06.2008г.  №29-РЗ  </w:t>
      </w:r>
      <w:r w:rsidRPr="00C22FB3">
        <w:rPr>
          <w:rFonts w:ascii="Times New Roman" w:eastAsia="Times New Roman" w:hAnsi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C22FB3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«О Реестре должностей муниципальной службы в </w:t>
      </w:r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Карачаево-Черкесской Республике»,</w:t>
      </w:r>
      <w:r w:rsidR="007F1F2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204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Указами Главы</w:t>
      </w:r>
      <w:r w:rsidRPr="00C22FB3">
        <w:rPr>
          <w:rFonts w:ascii="Times New Roman" w:eastAsia="Times New Roman" w:hAnsi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C22FB3">
        <w:rPr>
          <w:rFonts w:ascii="Times New Roman" w:eastAsia="Times New Roman" w:hAnsi="Times New Roman"/>
          <w:color w:val="000000"/>
          <w:spacing w:val="5"/>
          <w:sz w:val="28"/>
          <w:szCs w:val="28"/>
          <w:lang w:eastAsia="ru-RU"/>
        </w:rPr>
        <w:t xml:space="preserve">Карачаево-Черкесской Республики  от </w:t>
      </w:r>
      <w:r w:rsidR="0022046D">
        <w:rPr>
          <w:rFonts w:ascii="Times New Roman" w:eastAsia="Times New Roman" w:hAnsi="Times New Roman"/>
          <w:color w:val="000000"/>
          <w:spacing w:val="5"/>
          <w:sz w:val="28"/>
          <w:szCs w:val="28"/>
          <w:lang w:eastAsia="ru-RU"/>
        </w:rPr>
        <w:t>11.12.2017 №239 (в редакции от 28.02.2022 №56) «О денежном содержании государственных гражданских служащих Карачаево-Черкесской Республики, от 01.12.2011 №359 «О денежном вознаграждении лиц, замещаю</w:t>
      </w:r>
      <w:r w:rsidR="007F1F20">
        <w:rPr>
          <w:rFonts w:ascii="Times New Roman" w:eastAsia="Times New Roman" w:hAnsi="Times New Roman"/>
          <w:color w:val="000000"/>
          <w:spacing w:val="5"/>
          <w:sz w:val="28"/>
          <w:szCs w:val="28"/>
          <w:lang w:eastAsia="ru-RU"/>
        </w:rPr>
        <w:t>щ</w:t>
      </w:r>
      <w:r w:rsidR="0022046D">
        <w:rPr>
          <w:rFonts w:ascii="Times New Roman" w:eastAsia="Times New Roman" w:hAnsi="Times New Roman"/>
          <w:color w:val="000000"/>
          <w:spacing w:val="5"/>
          <w:sz w:val="28"/>
          <w:szCs w:val="28"/>
          <w:lang w:eastAsia="ru-RU"/>
        </w:rPr>
        <w:t xml:space="preserve">их государственные должности </w:t>
      </w:r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</w:t>
      </w:r>
      <w:r w:rsidR="002204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рачаево-Черкесской Республики» (в редакции от 28.02.2022 №56)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ом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Гюрюльдеук</w:t>
      </w:r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</w:t>
      </w:r>
      <w:proofErr w:type="spellEnd"/>
      <w:r w:rsidRPr="00C22F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 поселения</w:t>
      </w:r>
      <w:proofErr w:type="gramEnd"/>
      <w:r w:rsidRPr="00C22FB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 сельского  поселения</w:t>
      </w:r>
    </w:p>
    <w:p w:rsidR="0037680B" w:rsidRPr="00C22FB3" w:rsidRDefault="0037680B" w:rsidP="003768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37680B" w:rsidRPr="00C22FB3" w:rsidRDefault="0037680B" w:rsidP="003768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pacing w:val="55"/>
          <w:sz w:val="28"/>
          <w:szCs w:val="28"/>
          <w:lang w:eastAsia="ru-RU"/>
        </w:rPr>
      </w:pPr>
      <w:r w:rsidRPr="00C22FB3">
        <w:rPr>
          <w:rFonts w:ascii="Times New Roman" w:eastAsia="Times New Roman" w:hAnsi="Times New Roman"/>
          <w:b/>
          <w:color w:val="000000"/>
          <w:spacing w:val="55"/>
          <w:sz w:val="28"/>
          <w:szCs w:val="28"/>
          <w:lang w:eastAsia="ru-RU"/>
        </w:rPr>
        <w:t>РЕШИЛ:</w:t>
      </w:r>
    </w:p>
    <w:p w:rsidR="0072060A" w:rsidRPr="0072060A" w:rsidRDefault="0072060A" w:rsidP="0072060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72060A" w:rsidRDefault="0072060A" w:rsidP="0072060A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A7EB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Внести</w:t>
      </w:r>
      <w:r w:rsidRPr="00D242B0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r w:rsidRPr="00D242B0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в решение Совета </w:t>
      </w:r>
      <w:proofErr w:type="spellStart"/>
      <w:r w:rsidRPr="00D242B0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Гюрюльдеукского</w:t>
      </w:r>
      <w:proofErr w:type="spellEnd"/>
      <w:r w:rsidRPr="00D242B0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сельского поселения от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30.12.2020 №8</w:t>
      </w:r>
      <w:r w:rsidRPr="00D242B0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4 «О размерах оплаты труда </w:t>
      </w:r>
      <w:r w:rsidRPr="00D242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лиц, замещающих муниципальные должности и должности муниципальной службы в </w:t>
      </w:r>
      <w:proofErr w:type="gramStart"/>
      <w:r w:rsidRPr="00D242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Гюрюльдеукском  сельском</w:t>
      </w:r>
      <w:proofErr w:type="gramEnd"/>
      <w:r w:rsidRPr="00D242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поселении, а также видах поощрений указанных лиц»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242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следующие изменения:</w:t>
      </w:r>
    </w:p>
    <w:p w:rsidR="0072060A" w:rsidRPr="0021305C" w:rsidRDefault="0021305C" w:rsidP="0021305C">
      <w:pPr>
        <w:rPr>
          <w:rFonts w:ascii="Times New Roman" w:eastAsia="Times New Roman" w:hAnsi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</w:t>
      </w:r>
      <w:r w:rsidR="0072060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2060A" w:rsidRPr="00402599">
        <w:rPr>
          <w:rFonts w:ascii="Times New Roman" w:hAnsi="Times New Roman"/>
          <w:sz w:val="28"/>
          <w:szCs w:val="28"/>
        </w:rPr>
        <w:t>Приложение № 1 к</w:t>
      </w:r>
      <w:r w:rsidR="0072060A">
        <w:rPr>
          <w:rFonts w:ascii="Times New Roman" w:hAnsi="Times New Roman"/>
          <w:sz w:val="28"/>
          <w:szCs w:val="28"/>
        </w:rPr>
        <w:t xml:space="preserve"> Положению решения Совета изложить в следующей</w:t>
      </w:r>
      <w:r w:rsidR="0072060A" w:rsidRPr="0040259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2060A" w:rsidRPr="00402599">
        <w:rPr>
          <w:rFonts w:ascii="Times New Roman" w:hAnsi="Times New Roman"/>
          <w:sz w:val="28"/>
          <w:szCs w:val="28"/>
        </w:rPr>
        <w:t>редакции :</w:t>
      </w:r>
      <w:proofErr w:type="gramEnd"/>
      <w:r w:rsidR="0072060A" w:rsidRPr="00402599">
        <w:rPr>
          <w:rFonts w:ascii="Times New Roman" w:eastAsia="Times New Roman" w:hAnsi="Times New Roman"/>
          <w:color w:val="000000"/>
          <w:spacing w:val="-3"/>
          <w:sz w:val="28"/>
          <w:szCs w:val="28"/>
          <w:lang w:eastAsia="ru-RU"/>
        </w:rPr>
        <w:t xml:space="preserve">                                                                 </w:t>
      </w:r>
    </w:p>
    <w:p w:rsidR="0072060A" w:rsidRPr="00402599" w:rsidRDefault="0072060A" w:rsidP="007206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2599">
        <w:rPr>
          <w:rFonts w:ascii="Times New Roman" w:eastAsia="Times New Roman" w:hAnsi="Times New Roman"/>
          <w:b/>
          <w:sz w:val="28"/>
          <w:szCs w:val="28"/>
          <w:lang w:eastAsia="ru-RU"/>
        </w:rPr>
        <w:t>РАЗМЕРЫ</w:t>
      </w:r>
    </w:p>
    <w:p w:rsidR="0072060A" w:rsidRPr="00402599" w:rsidRDefault="0072060A" w:rsidP="007206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25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должностных окладов лиц, замещающих </w:t>
      </w:r>
    </w:p>
    <w:p w:rsidR="0072060A" w:rsidRPr="00402599" w:rsidRDefault="0072060A" w:rsidP="007206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25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должности муниципальной службы </w:t>
      </w:r>
      <w:proofErr w:type="spellStart"/>
      <w:r w:rsidRPr="00402599">
        <w:rPr>
          <w:rFonts w:ascii="Times New Roman" w:eastAsia="Times New Roman" w:hAnsi="Times New Roman"/>
          <w:b/>
          <w:sz w:val="28"/>
          <w:szCs w:val="28"/>
          <w:lang w:eastAsia="ru-RU"/>
        </w:rPr>
        <w:t>Гюрюльдеукского</w:t>
      </w:r>
      <w:proofErr w:type="spellEnd"/>
    </w:p>
    <w:p w:rsidR="0072060A" w:rsidRPr="00402599" w:rsidRDefault="0072060A" w:rsidP="007206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25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</w:t>
      </w:r>
      <w:proofErr w:type="gramStart"/>
      <w:r w:rsidRPr="004025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поселения  </w:t>
      </w:r>
      <w:proofErr w:type="spellStart"/>
      <w:r w:rsidRPr="00402599">
        <w:rPr>
          <w:rFonts w:ascii="Times New Roman" w:eastAsia="Times New Roman" w:hAnsi="Times New Roman"/>
          <w:b/>
          <w:sz w:val="28"/>
          <w:szCs w:val="28"/>
          <w:lang w:eastAsia="ru-RU"/>
        </w:rPr>
        <w:t>Усть</w:t>
      </w:r>
      <w:proofErr w:type="gramEnd"/>
      <w:r w:rsidRPr="00402599">
        <w:rPr>
          <w:rFonts w:ascii="Times New Roman" w:eastAsia="Times New Roman" w:hAnsi="Times New Roman"/>
          <w:b/>
          <w:sz w:val="28"/>
          <w:szCs w:val="28"/>
          <w:lang w:eastAsia="ru-RU"/>
        </w:rPr>
        <w:t>-Джегутинского</w:t>
      </w:r>
      <w:proofErr w:type="spellEnd"/>
      <w:r w:rsidRPr="004025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 </w:t>
      </w:r>
    </w:p>
    <w:p w:rsidR="0072060A" w:rsidRPr="00402599" w:rsidRDefault="0072060A" w:rsidP="007206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957"/>
        <w:gridCol w:w="1559"/>
        <w:gridCol w:w="1417"/>
        <w:gridCol w:w="1412"/>
      </w:tblGrid>
      <w:tr w:rsidR="0072060A" w:rsidRPr="00402599" w:rsidTr="00CD66ED">
        <w:tc>
          <w:tcPr>
            <w:tcW w:w="4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02599">
              <w:rPr>
                <w:rFonts w:ascii="Times New Roman" w:eastAsia="Times New Roman" w:hAnsi="Times New Roman"/>
                <w:sz w:val="28"/>
                <w:szCs w:val="28"/>
              </w:rPr>
              <w:t>Наименование муниципальных должностей</w: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02599">
              <w:rPr>
                <w:rFonts w:ascii="Times New Roman" w:eastAsia="Times New Roman" w:hAnsi="Times New Roman"/>
                <w:sz w:val="28"/>
                <w:szCs w:val="28"/>
              </w:rPr>
              <w:t xml:space="preserve">Численность населения, человек </w:t>
            </w:r>
          </w:p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2060A" w:rsidRPr="00402599" w:rsidTr="00CD66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02599">
              <w:rPr>
                <w:rFonts w:ascii="Times New Roman" w:eastAsia="Times New Roman" w:hAnsi="Times New Roman"/>
                <w:sz w:val="28"/>
                <w:szCs w:val="28"/>
              </w:rPr>
              <w:t>до 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02599">
              <w:rPr>
                <w:rFonts w:ascii="Times New Roman" w:eastAsia="Times New Roman" w:hAnsi="Times New Roman"/>
                <w:sz w:val="28"/>
                <w:szCs w:val="28"/>
              </w:rPr>
              <w:t>от 1000до 3000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02599">
              <w:rPr>
                <w:rFonts w:ascii="Times New Roman" w:eastAsia="Times New Roman" w:hAnsi="Times New Roman"/>
                <w:sz w:val="28"/>
                <w:szCs w:val="28"/>
              </w:rPr>
              <w:t>от 3000 до 5000</w:t>
            </w:r>
          </w:p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2060A" w:rsidRPr="00402599" w:rsidTr="00CD66E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02599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Глава местной администрации, назначаемый по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8102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8102</w:t>
            </w:r>
          </w:p>
        </w:tc>
      </w:tr>
      <w:tr w:rsidR="0072060A" w:rsidRPr="00402599" w:rsidTr="00CD66E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02599">
              <w:rPr>
                <w:rFonts w:ascii="Times New Roman" w:eastAsia="Times New Roman" w:hAnsi="Times New Roman"/>
                <w:sz w:val="28"/>
                <w:szCs w:val="28"/>
              </w:rPr>
              <w:t>Заместитель главы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72060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72060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7744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72060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7744</w:t>
            </w:r>
          </w:p>
        </w:tc>
      </w:tr>
      <w:tr w:rsidR="0072060A" w:rsidRPr="00402599" w:rsidTr="00CD66E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Начальник отдела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213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="0021305C">
              <w:rPr>
                <w:rFonts w:ascii="Times New Roman" w:eastAsia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213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="0021305C">
              <w:rPr>
                <w:rFonts w:ascii="Times New Roman" w:eastAsia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213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="0021305C">
              <w:rPr>
                <w:rFonts w:ascii="Times New Roman" w:eastAsia="Times New Roman" w:hAnsi="Times New Roman"/>
                <w:sz w:val="28"/>
                <w:szCs w:val="28"/>
              </w:rPr>
              <w:t>753</w:t>
            </w:r>
          </w:p>
        </w:tc>
      </w:tr>
      <w:tr w:rsidR="0072060A" w:rsidRPr="00402599" w:rsidTr="00CD66E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02599">
              <w:rPr>
                <w:rFonts w:ascii="Times New Roman" w:eastAsia="Times New Roman" w:hAnsi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213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21305C">
              <w:rPr>
                <w:rFonts w:ascii="Times New Roman" w:eastAsia="Times New Roman" w:hAnsi="Times New Roman"/>
                <w:sz w:val="28"/>
                <w:szCs w:val="28"/>
              </w:rPr>
              <w:t>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213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21305C">
              <w:rPr>
                <w:rFonts w:ascii="Times New Roman" w:eastAsia="Times New Roman" w:hAnsi="Times New Roman"/>
                <w:sz w:val="28"/>
                <w:szCs w:val="28"/>
              </w:rPr>
              <w:t>458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213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21305C">
              <w:rPr>
                <w:rFonts w:ascii="Times New Roman" w:eastAsia="Times New Roman" w:hAnsi="Times New Roman"/>
                <w:sz w:val="28"/>
                <w:szCs w:val="28"/>
              </w:rPr>
              <w:t>458</w:t>
            </w:r>
          </w:p>
        </w:tc>
      </w:tr>
      <w:tr w:rsidR="0072060A" w:rsidRPr="00402599" w:rsidTr="00CD66E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02599">
              <w:rPr>
                <w:rFonts w:ascii="Times New Roman" w:eastAsia="Times New Roman" w:hAnsi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21305C" w:rsidP="00CD66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4282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213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21305C">
              <w:rPr>
                <w:rFonts w:ascii="Times New Roman" w:eastAsia="Times New Roman" w:hAnsi="Times New Roman"/>
                <w:sz w:val="28"/>
                <w:szCs w:val="28"/>
              </w:rPr>
              <w:t>282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A" w:rsidRPr="00402599" w:rsidRDefault="0072060A" w:rsidP="00213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21305C">
              <w:rPr>
                <w:rFonts w:ascii="Times New Roman" w:eastAsia="Times New Roman" w:hAnsi="Times New Roman"/>
                <w:sz w:val="28"/>
                <w:szCs w:val="28"/>
              </w:rPr>
              <w:t>282</w:t>
            </w:r>
          </w:p>
        </w:tc>
      </w:tr>
    </w:tbl>
    <w:p w:rsidR="0072060A" w:rsidRPr="00402599" w:rsidRDefault="0072060A" w:rsidP="007206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2599">
        <w:rPr>
          <w:rFonts w:ascii="Times New Roman" w:eastAsia="Times New Roman" w:hAnsi="Times New Roman"/>
          <w:color w:val="000000"/>
          <w:spacing w:val="-3"/>
          <w:sz w:val="28"/>
          <w:szCs w:val="28"/>
          <w:lang w:eastAsia="ru-RU"/>
        </w:rPr>
        <w:t xml:space="preserve">    </w:t>
      </w:r>
    </w:p>
    <w:p w:rsidR="0072060A" w:rsidRPr="00B25C44" w:rsidRDefault="0072060A" w:rsidP="00720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решение вступает в силу после опубликования (обнародования) и </w:t>
      </w:r>
      <w:r w:rsidRPr="00C22FB3">
        <w:rPr>
          <w:rFonts w:ascii="Times New Roman" w:eastAsia="Times New Roman" w:hAnsi="Times New Roman"/>
          <w:sz w:val="28"/>
          <w:szCs w:val="28"/>
          <w:lang w:eastAsia="ru-RU"/>
        </w:rPr>
        <w:t>распространяет свое действие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правоотношения, возникшие с 1 янва</w:t>
      </w:r>
      <w:r w:rsidRPr="00C22FB3">
        <w:rPr>
          <w:rFonts w:ascii="Times New Roman" w:eastAsia="Times New Roman" w:hAnsi="Times New Roman"/>
          <w:sz w:val="28"/>
          <w:szCs w:val="28"/>
          <w:lang w:eastAsia="ru-RU"/>
        </w:rPr>
        <w:t>ря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1305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C22FB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72060A" w:rsidRDefault="0072060A" w:rsidP="0072060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3</w:t>
      </w:r>
      <w:r w:rsidRPr="00C22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882B10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C22FB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Контроль за исполнением настоящего решения возл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ожить на постоянную комиссию Совета</w:t>
      </w:r>
      <w:r w:rsidRPr="00C22FB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по бюджету, экономическим вопросам, налогам и собственности.</w:t>
      </w:r>
    </w:p>
    <w:p w:rsidR="0072060A" w:rsidRDefault="0072060A" w:rsidP="0072060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060A" w:rsidRDefault="0072060A" w:rsidP="0072060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060A" w:rsidRDefault="0072060A" w:rsidP="0072060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060A" w:rsidRDefault="0072060A" w:rsidP="0072060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060A" w:rsidRDefault="0072060A" w:rsidP="0072060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060A" w:rsidRPr="00C22FB3" w:rsidRDefault="0072060A" w:rsidP="0072060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060A" w:rsidRPr="001A7EB7" w:rsidRDefault="0072060A" w:rsidP="0072060A">
      <w:pPr>
        <w:widowControl w:val="0"/>
        <w:shd w:val="clear" w:color="auto" w:fill="FFFFFF"/>
        <w:tabs>
          <w:tab w:val="left" w:pos="-3240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095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</w:t>
      </w:r>
      <w:proofErr w:type="spellStart"/>
      <w:r w:rsidRPr="00095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Гюрюльдеукского</w:t>
      </w:r>
      <w:proofErr w:type="spellEnd"/>
    </w:p>
    <w:p w:rsidR="0072060A" w:rsidRPr="00FC1355" w:rsidRDefault="0072060A" w:rsidP="0072060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095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 поселения</w:t>
      </w:r>
      <w:proofErr w:type="gramEnd"/>
      <w:r w:rsidRPr="00095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</w:t>
      </w:r>
      <w:r w:rsidRPr="00095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</w:t>
      </w:r>
      <w:proofErr w:type="spellStart"/>
      <w:r w:rsidR="002130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С.М.Баев</w:t>
      </w:r>
      <w:proofErr w:type="spellEnd"/>
      <w:r w:rsidRPr="004061F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</w:t>
      </w:r>
    </w:p>
    <w:p w:rsidR="0072060A" w:rsidRPr="003E17B2" w:rsidRDefault="0072060A" w:rsidP="0072060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2060A" w:rsidRPr="003E17B2" w:rsidRDefault="0072060A" w:rsidP="0072060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2060A" w:rsidRPr="003E17B2" w:rsidRDefault="0072060A" w:rsidP="0072060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2060A" w:rsidRPr="003E17B2" w:rsidRDefault="0072060A" w:rsidP="0072060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2060A" w:rsidRPr="003E17B2" w:rsidRDefault="0072060A" w:rsidP="0072060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2060A" w:rsidRPr="003E17B2" w:rsidRDefault="0072060A" w:rsidP="0072060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060A" w:rsidRPr="003E17B2" w:rsidRDefault="0072060A" w:rsidP="0072060A">
      <w:pPr>
        <w:tabs>
          <w:tab w:val="left" w:pos="7655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E17B2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</w:p>
    <w:p w:rsidR="0072060A" w:rsidRPr="003E17B2" w:rsidRDefault="0072060A" w:rsidP="0072060A">
      <w:pPr>
        <w:tabs>
          <w:tab w:val="left" w:pos="7655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060A" w:rsidRPr="003E17B2" w:rsidRDefault="0072060A" w:rsidP="0072060A">
      <w:pPr>
        <w:tabs>
          <w:tab w:val="left" w:pos="7655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060A" w:rsidRPr="003E17B2" w:rsidRDefault="0072060A" w:rsidP="0072060A">
      <w:pPr>
        <w:tabs>
          <w:tab w:val="left" w:pos="7655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060A" w:rsidRPr="003E17B2" w:rsidRDefault="0072060A" w:rsidP="0072060A">
      <w:pPr>
        <w:tabs>
          <w:tab w:val="left" w:pos="7655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060A" w:rsidRPr="003E17B2" w:rsidRDefault="0072060A" w:rsidP="0072060A">
      <w:pPr>
        <w:tabs>
          <w:tab w:val="left" w:pos="7655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060A" w:rsidRPr="003E17B2" w:rsidRDefault="0072060A" w:rsidP="0072060A">
      <w:pPr>
        <w:tabs>
          <w:tab w:val="left" w:pos="7655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060A" w:rsidRDefault="0072060A" w:rsidP="0072060A">
      <w:pPr>
        <w:tabs>
          <w:tab w:val="left" w:pos="7655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</w:t>
      </w:r>
    </w:p>
    <w:p w:rsidR="00BE53CE" w:rsidRPr="007F1F20" w:rsidRDefault="00BE53CE" w:rsidP="007F1F20">
      <w:pPr>
        <w:tabs>
          <w:tab w:val="left" w:pos="3135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BE53CE" w:rsidRPr="007F1F20" w:rsidSect="00EA1B2C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6507"/>
    <w:multiLevelType w:val="hybridMultilevel"/>
    <w:tmpl w:val="DE867BD0"/>
    <w:lvl w:ilvl="0" w:tplc="0419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1" w15:restartNumberingAfterBreak="0">
    <w:nsid w:val="2E860974"/>
    <w:multiLevelType w:val="hybridMultilevel"/>
    <w:tmpl w:val="2FF63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9557A"/>
    <w:multiLevelType w:val="hybridMultilevel"/>
    <w:tmpl w:val="CEF2A4DE"/>
    <w:lvl w:ilvl="0" w:tplc="0419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3" w15:restartNumberingAfterBreak="0">
    <w:nsid w:val="78551721"/>
    <w:multiLevelType w:val="hybridMultilevel"/>
    <w:tmpl w:val="C8FE3ED4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EEF"/>
    <w:rsid w:val="0009511C"/>
    <w:rsid w:val="001A7EB7"/>
    <w:rsid w:val="0021305C"/>
    <w:rsid w:val="0022046D"/>
    <w:rsid w:val="00221CA2"/>
    <w:rsid w:val="00236D85"/>
    <w:rsid w:val="00241E26"/>
    <w:rsid w:val="0025493B"/>
    <w:rsid w:val="0037680B"/>
    <w:rsid w:val="00402599"/>
    <w:rsid w:val="00427894"/>
    <w:rsid w:val="004548E9"/>
    <w:rsid w:val="00540E66"/>
    <w:rsid w:val="006301BE"/>
    <w:rsid w:val="00650003"/>
    <w:rsid w:val="00682256"/>
    <w:rsid w:val="006F00E6"/>
    <w:rsid w:val="0072060A"/>
    <w:rsid w:val="00731A62"/>
    <w:rsid w:val="007B3A11"/>
    <w:rsid w:val="007F1F20"/>
    <w:rsid w:val="00805AAE"/>
    <w:rsid w:val="00882B10"/>
    <w:rsid w:val="009D72CB"/>
    <w:rsid w:val="00B25C44"/>
    <w:rsid w:val="00B33D0F"/>
    <w:rsid w:val="00B440FF"/>
    <w:rsid w:val="00BE53CE"/>
    <w:rsid w:val="00CA0EEF"/>
    <w:rsid w:val="00CB48A5"/>
    <w:rsid w:val="00D242B0"/>
    <w:rsid w:val="00D83DE6"/>
    <w:rsid w:val="00E21F99"/>
    <w:rsid w:val="00EA1B2C"/>
    <w:rsid w:val="00EB4ECB"/>
    <w:rsid w:val="00ED1BB5"/>
    <w:rsid w:val="00FC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D339"/>
  <w15:chartTrackingRefBased/>
  <w15:docId w15:val="{B0247484-DA37-45A6-9CCF-67B7F3A3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3C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3C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53C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5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511C"/>
    <w:rPr>
      <w:rFonts w:ascii="Segoe UI" w:eastAsia="Calibri" w:hAnsi="Segoe UI" w:cs="Segoe UI"/>
      <w:sz w:val="18"/>
      <w:szCs w:val="18"/>
    </w:rPr>
  </w:style>
  <w:style w:type="table" w:styleId="a7">
    <w:name w:val="Table Grid"/>
    <w:basedOn w:val="a1"/>
    <w:uiPriority w:val="39"/>
    <w:rsid w:val="00731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39"/>
    <w:rsid w:val="00402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9CC57462504F9FCD9819F9785B8C90D5182E6B8AEB4A1C2096A191A6909E8156F9F9B88F2E05C004D1CBAE6DB33F8ABEE3427579E3F66456AA0DICM1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9CC57462504F9FCD9819F9785B8C90D5182E6B8AEB4A1C2096A191A6909E8156F9F9B88F2E05C004D1C4AA6DB33F8ABEE3427579E3F66456AA0DICM1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A9CC57462504F9FCD9807F46E37D09AD51A76678DE7414E7BC9FACCF19994D611B6A0FACB2306C204DA96FB22B263CEE3F0437C79E0F77BI5MCM" TargetMode="External"/><Relationship Id="rId5" Type="http://schemas.openxmlformats.org/officeDocument/2006/relationships/hyperlink" Target="consultantplus://offline/ref=BA9CC57462504F9FCD9807F46E37D09AD51A76678DE7414E7BC9FACCF19994D611B6A0FACB2305C904DA96FB22B263CEE3F0437C79E0F77BI5MC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31</cp:revision>
  <cp:lastPrinted>2023-01-31T10:31:00Z</cp:lastPrinted>
  <dcterms:created xsi:type="dcterms:W3CDTF">2021-02-18T12:31:00Z</dcterms:created>
  <dcterms:modified xsi:type="dcterms:W3CDTF">2023-01-31T10:32:00Z</dcterms:modified>
</cp:coreProperties>
</file>